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A545" w14:textId="68AB325A" w:rsidR="00B82CC1" w:rsidRPr="0034214E" w:rsidRDefault="00B82CC1" w:rsidP="008823CF">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r w:rsidRPr="0034214E">
        <w:t>URBAN RENEWAL AGREEMENT FOR DEVELOPMENT</w:t>
      </w:r>
      <w:r w:rsidR="001B480B">
        <w:t xml:space="preserve"> OF A PORTION OF </w:t>
      </w:r>
    </w:p>
    <w:p w14:paraId="2A332B59" w14:textId="7891FBB9" w:rsidR="00B82CC1" w:rsidRPr="0034214E" w:rsidRDefault="00B82CC1" w:rsidP="008823CF">
      <w:pPr>
        <w:ind w:firstLine="0"/>
        <w:jc w:val="center"/>
      </w:pPr>
      <w:r w:rsidRPr="0034214E">
        <w:t xml:space="preserve">THE </w:t>
      </w:r>
      <w:r w:rsidR="00DE2AD6">
        <w:t xml:space="preserve">NORTH NEVADA </w:t>
      </w:r>
      <w:r w:rsidR="001B480B">
        <w:t xml:space="preserve">AVENUE </w:t>
      </w:r>
      <w:r w:rsidR="00DE2AD6">
        <w:t>CORRIDOR</w:t>
      </w:r>
      <w:r w:rsidRPr="0034214E">
        <w:t xml:space="preserve"> URBAN RENEWAL AREA</w:t>
      </w:r>
    </w:p>
    <w:p w14:paraId="0812C2A9" w14:textId="5ECEB4D3" w:rsidR="00B82CC1" w:rsidRPr="0034214E" w:rsidRDefault="00B82CC1" w:rsidP="008823CF">
      <w:r w:rsidRPr="0034214E">
        <w:tab/>
        <w:t xml:space="preserve">THIS URBAN RENEWAL AGREEMENT (the “Agreement”) FOR DEVELOPMENT OF </w:t>
      </w:r>
      <w:r w:rsidR="00284C40">
        <w:t xml:space="preserve">A PORTION OF </w:t>
      </w:r>
      <w:r w:rsidRPr="0034214E">
        <w:t xml:space="preserve">THE </w:t>
      </w:r>
      <w:r w:rsidR="00DE2AD6">
        <w:t xml:space="preserve">NORTH NEVADA </w:t>
      </w:r>
      <w:r w:rsidR="001B480B">
        <w:t xml:space="preserve">AVENUE </w:t>
      </w:r>
      <w:r w:rsidR="00DE2AD6">
        <w:t>CORRIDOR</w:t>
      </w:r>
      <w:r w:rsidRPr="0034214E">
        <w:t xml:space="preserve"> URBAN RENEWAL AREA (the “Area”) is made as of the day of </w:t>
      </w:r>
      <w:r w:rsidR="00DE2AD6">
        <w:t>________, 2021</w:t>
      </w:r>
      <w:r w:rsidRPr="0034214E">
        <w:t xml:space="preserve">, by and between the COLORADO SPRINGS URBAN RENEWAL AUTHORITY, a body corporate and politic of the State of Colorado (the “Authority”), and </w:t>
      </w:r>
      <w:r w:rsidR="00DE2AD6">
        <w:t>_______________</w:t>
      </w:r>
      <w:r w:rsidRPr="0034214E">
        <w:t xml:space="preserve">, a </w:t>
      </w:r>
      <w:r w:rsidR="00DE2AD6">
        <w:t>_______________</w:t>
      </w:r>
      <w:r w:rsidRPr="0034214E">
        <w:t xml:space="preserve"> (the “Developer”) (the Authority and the Developer are also referred to herein collectively as the “Parties” or individually as a “Party”).</w:t>
      </w:r>
    </w:p>
    <w:p w14:paraId="52C29241" w14:textId="77777777" w:rsidR="00B82CC1" w:rsidRPr="0034214E" w:rsidRDefault="00B82CC1" w:rsidP="008823CF">
      <w:pPr>
        <w:ind w:firstLine="0"/>
        <w:jc w:val="center"/>
        <w:rPr>
          <w:b/>
        </w:rPr>
      </w:pPr>
      <w:r w:rsidRPr="0034214E">
        <w:rPr>
          <w:b/>
        </w:rPr>
        <w:t>RECITALS</w:t>
      </w:r>
    </w:p>
    <w:p w14:paraId="0D719EAF" w14:textId="77777777" w:rsidR="00B82CC1" w:rsidRPr="0034214E" w:rsidRDefault="00B82CC1">
      <w:r w:rsidRPr="0034214E">
        <w:t>A.</w:t>
      </w:r>
      <w:r w:rsidRPr="0034214E">
        <w:tab/>
        <w:t>The Authority is an Urban Renewal Authority formed and created by the City Council, City of Colorado Springs, County of El Paso, Colorado.</w:t>
      </w:r>
    </w:p>
    <w:p w14:paraId="5AE15599" w14:textId="1F25D5E2" w:rsidR="00B82CC1" w:rsidRPr="0034214E" w:rsidRDefault="00B82CC1">
      <w:r w:rsidRPr="0034214E">
        <w:t>B.</w:t>
      </w:r>
      <w:r w:rsidRPr="0034214E">
        <w:tab/>
        <w:t>The Developer</w:t>
      </w:r>
      <w:r>
        <w:t xml:space="preserve"> owns,</w:t>
      </w:r>
      <w:r w:rsidRPr="0034214E">
        <w:t xml:space="preserve"> or </w:t>
      </w:r>
      <w:r>
        <w:t xml:space="preserve">through </w:t>
      </w:r>
      <w:r w:rsidRPr="0034214E">
        <w:t xml:space="preserve">its Affiliate </w:t>
      </w:r>
      <w:r>
        <w:t xml:space="preserve">(as defined below) controls, </w:t>
      </w:r>
      <w:r w:rsidRPr="0034214E">
        <w:t xml:space="preserve">certain real property 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w:t>
      </w:r>
      <w:r w:rsidR="00DE2AD6">
        <w:t xml:space="preserve">North Nevada </w:t>
      </w:r>
      <w:r w:rsidR="001B480B">
        <w:t xml:space="preserve">Avenue </w:t>
      </w:r>
      <w:r w:rsidR="00DE2AD6">
        <w:t>Corridor</w:t>
      </w:r>
      <w:r w:rsidRPr="0034214E">
        <w:t xml:space="preserve"> Urban Renewal Plan adopted by the City Council of the City of Colorado Springs, Colorado (the “City”) on December 1</w:t>
      </w:r>
      <w:r w:rsidR="001B480B">
        <w:t>4</w:t>
      </w:r>
      <w:r w:rsidRPr="0034214E">
        <w:t>, 20</w:t>
      </w:r>
      <w:r w:rsidR="001B480B">
        <w:t>04</w:t>
      </w:r>
      <w:r w:rsidRPr="0034214E">
        <w:t xml:space="preserve"> (the “Urban Renewal Plan”).</w:t>
      </w:r>
    </w:p>
    <w:p w14:paraId="119DA700" w14:textId="5DEA0A53" w:rsidR="00B82CC1" w:rsidRPr="0034214E" w:rsidRDefault="00B82CC1">
      <w:r w:rsidRPr="0034214E">
        <w:t>C.</w:t>
      </w:r>
      <w:r w:rsidRPr="0034214E">
        <w:tab/>
        <w:t>The Developer intends to develop the Property</w:t>
      </w:r>
      <w:r>
        <w:t>, or cause the Property to be developed,</w:t>
      </w:r>
      <w:r w:rsidRPr="0034214E">
        <w:t xml:space="preserve"> substantially in accordance with the Concept Plan (as it applies to the Property and any additions to the Property as the Parties may agree are to be included in this Agreement) depicted in </w:t>
      </w:r>
      <w:r w:rsidR="00DE2AD6">
        <w:t>_______________________</w:t>
      </w:r>
      <w:r w:rsidR="005E08F4">
        <w:t xml:space="preserve"> (the “Concept Plan”)</w:t>
      </w:r>
      <w:r w:rsidR="00553259">
        <w:t>, w</w:t>
      </w:r>
      <w:r w:rsidRPr="0034214E">
        <w:t xml:space="preserve">hich Concept Plan is incorporated in and made a part of this Agreement by this reference.  The Concept Plan </w:t>
      </w:r>
      <w:r>
        <w:t>may</w:t>
      </w:r>
      <w:r w:rsidRPr="0034214E">
        <w:t xml:space="preserve"> be supplemented, updated, and clarified in accordance with Section 15.12 as to its more specific application to the Property, subject to approval by the Authority.</w:t>
      </w:r>
    </w:p>
    <w:p w14:paraId="681C6B5C" w14:textId="5AAE2EFD" w:rsidR="00B82CC1" w:rsidRPr="0034214E" w:rsidRDefault="00B82CC1">
      <w:r w:rsidRPr="0034214E">
        <w:t>D.</w:t>
      </w:r>
      <w:r w:rsidRPr="0034214E">
        <w:tab/>
        <w:t xml:space="preserve">The Public Improvements and Reimbursable Project Costs (as defined below) are listed on </w:t>
      </w:r>
      <w:r w:rsidRPr="0034214E">
        <w:rPr>
          <w:u w:val="single"/>
        </w:rPr>
        <w:t>Exhibit B</w:t>
      </w:r>
      <w:r w:rsidRPr="0034214E">
        <w:t xml:space="preserve">, attached </w:t>
      </w:r>
      <w:proofErr w:type="gramStart"/>
      <w:r w:rsidRPr="0034214E">
        <w:t>to</w:t>
      </w:r>
      <w:proofErr w:type="gramEnd"/>
      <w:r w:rsidRPr="0034214E">
        <w:t xml:space="preserve"> and made a part hereof.  The Urban Renewal Plan allocates both property tax increment revenue (“Property Tax TIF”) and municipal sales tax increment revenue (“Sales Tax TIF”)</w:t>
      </w:r>
      <w:r>
        <w:t>, as well as all other revenues available,</w:t>
      </w:r>
      <w:r w:rsidRPr="0034214E">
        <w:t xml:space="preserve"> to the Authority to carry out the redevelopment of the Area defined in the Urban Renewal Plan.  This Agreement shall</w:t>
      </w:r>
      <w:r>
        <w:t>, among other things,</w:t>
      </w:r>
      <w:r w:rsidRPr="0034214E">
        <w:t xml:space="preserve"> </w:t>
      </w:r>
      <w:r w:rsidR="001B480B">
        <w:t xml:space="preserve">subject to the limitations set forth herein, </w:t>
      </w:r>
      <w:r w:rsidRPr="0034214E">
        <w:t xml:space="preserve">allocate and pledge </w:t>
      </w:r>
      <w:r>
        <w:t xml:space="preserve">the Sales Tax TIF and </w:t>
      </w:r>
      <w:r w:rsidRPr="0034214E">
        <w:t xml:space="preserve">the Property Tax TIF produced from </w:t>
      </w:r>
      <w:r>
        <w:t xml:space="preserve">increases in municipal sales tax and </w:t>
      </w:r>
      <w:r w:rsidRPr="0034214E">
        <w:t xml:space="preserve">ad valorem property taxes levied on real and personal property within </w:t>
      </w:r>
      <w:r>
        <w:t xml:space="preserve">the Area </w:t>
      </w:r>
      <w:r w:rsidRPr="0034214E">
        <w:t>to the Developer (and its Affiliates as defined herein) and approved assigns in accordance with this Agreement.</w:t>
      </w:r>
    </w:p>
    <w:p w14:paraId="254FA9C0" w14:textId="379793DD" w:rsidR="00B82CC1" w:rsidRPr="0034214E" w:rsidRDefault="00B82CC1">
      <w:r w:rsidRPr="0034214E">
        <w:t>E.</w:t>
      </w:r>
      <w:r w:rsidRPr="0034214E">
        <w:tab/>
        <w:t xml:space="preserve">The Authority and the City </w:t>
      </w:r>
      <w:r>
        <w:t>have entered</w:t>
      </w:r>
      <w:r w:rsidRPr="0034214E">
        <w:t xml:space="preserve"> into </w:t>
      </w:r>
      <w:r>
        <w:t xml:space="preserve">that certain Cooperation Agreement dated as of </w:t>
      </w:r>
      <w:r w:rsidR="003921A1">
        <w:t>June 12, 2007</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w:t>
      </w:r>
      <w:r w:rsidR="003921A1">
        <w:t>payment</w:t>
      </w:r>
      <w:r>
        <w:t xml:space="preserve"> </w:t>
      </w:r>
      <w:r w:rsidRPr="0034214E">
        <w:t xml:space="preserve">of the Sales Tax TIF produced by taxable sales on and within the </w:t>
      </w:r>
      <w:r>
        <w:t xml:space="preserve">Area </w:t>
      </w:r>
      <w:r w:rsidRPr="0034214E">
        <w:t xml:space="preserve">to the </w:t>
      </w:r>
      <w:r w:rsidR="003921A1">
        <w:t>Authority in support of the Plan</w:t>
      </w:r>
      <w:r w:rsidRPr="0034214E">
        <w:t>.</w:t>
      </w:r>
    </w:p>
    <w:p w14:paraId="1BB69D9A" w14:textId="658D0ED9" w:rsidR="001B480B" w:rsidRDefault="00B82CC1">
      <w:r w:rsidRPr="0034214E">
        <w:t>F.</w:t>
      </w:r>
      <w:r w:rsidRPr="0034214E">
        <w:tab/>
      </w:r>
      <w:r w:rsidR="001B480B">
        <w:t xml:space="preserve">The Authority has entered into its 2020 Senior Loan Agreement dated as of November 24, 2020 (the “Senior Loan Agreement”) by and between the Authority and U.S. </w:t>
      </w:r>
      <w:r w:rsidR="001B480B">
        <w:lastRenderedPageBreak/>
        <w:t>Bank National Association (the “Senior Lender”), whereby, among other things, the Authority has pledged the TIF Revenue (as defined below) to the Senior Lender in support of the Authority’s repayment obligations under the Senior Loan Agreement (the “Senior Loan”).</w:t>
      </w:r>
    </w:p>
    <w:p w14:paraId="5C4DB9CA" w14:textId="7816D75D" w:rsidR="001B480B" w:rsidRDefault="001B480B">
      <w:r>
        <w:t>G.</w:t>
      </w:r>
      <w:r>
        <w:tab/>
        <w:t>The Authority and University Village Developers, LLC, a Colorado limited liability company (“Master Developer”) are parties to a certain Amended and Restated Redevelopment Agreement dated as of February 1, 2008 (the “Master Redevelopment Agreement”), whereby, among other things, the Master Developer agreed to make certain improvements to the Area and the Authority agreed to certain reimbursement obligations to the Master Developer payable from the TIF Revenue.</w:t>
      </w:r>
    </w:p>
    <w:p w14:paraId="7C2FF1DB" w14:textId="1E2A3A35" w:rsidR="00B82CC1" w:rsidRPr="0034214E" w:rsidRDefault="001B480B">
      <w:r>
        <w:t>H.</w:t>
      </w:r>
      <w:r>
        <w:tab/>
      </w:r>
      <w:r w:rsidR="00B82CC1" w:rsidRPr="0034214E">
        <w:t>The Parties to this Agreement intend to cooperate with each other in the development of the Property and pledge and payment of the Property Tax TIF and Sales Tax TIF to or on behalf of the Developer as provided herein.</w:t>
      </w:r>
    </w:p>
    <w:p w14:paraId="565E46DC" w14:textId="77777777" w:rsidR="00B82CC1" w:rsidRPr="0034214E" w:rsidRDefault="00B82CC1">
      <w:r w:rsidRPr="0034214E">
        <w:t xml:space="preserve">NOW THEREFORE, </w:t>
      </w:r>
      <w:r w:rsidRPr="0034214E">
        <w:tab/>
        <w:t>based upon the mutual covenants and considerations contained herein, the Parties agree as follows:</w:t>
      </w:r>
    </w:p>
    <w:p w14:paraId="79D139C3" w14:textId="77777777" w:rsidR="00B82CC1" w:rsidRPr="0034214E" w:rsidRDefault="00B82CC1" w:rsidP="00E21E02">
      <w:pPr>
        <w:pStyle w:val="Heading1"/>
      </w:pPr>
      <w:r w:rsidRPr="0034214E">
        <w:t xml:space="preserve">PURPOSE </w:t>
      </w:r>
    </w:p>
    <w:p w14:paraId="6AA1F7DB" w14:textId="77777777" w:rsidR="00B82CC1" w:rsidRPr="0034214E" w:rsidRDefault="00B82CC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The purpose of this Agreement is to further the goals and objectives of the Colorado Urban Renewal Law, Colorado Revised Statutes 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62AE7CE0" w14:textId="77777777" w:rsidR="00B82CC1" w:rsidRPr="0034214E" w:rsidRDefault="00B82CC1" w:rsidP="00E21E02">
      <w:pPr>
        <w:pStyle w:val="Heading3"/>
      </w:pPr>
      <w:r w:rsidRPr="0034214E">
        <w:t xml:space="preserve">Encourage and protect existing development on the </w:t>
      </w:r>
      <w:proofErr w:type="gramStart"/>
      <w:r w:rsidRPr="0034214E">
        <w:t>Property;</w:t>
      </w:r>
      <w:proofErr w:type="gramEnd"/>
    </w:p>
    <w:p w14:paraId="5AF981ED" w14:textId="77777777" w:rsidR="00B82CC1" w:rsidRPr="0034214E" w:rsidRDefault="00B82CC1" w:rsidP="00E21E02">
      <w:pPr>
        <w:pStyle w:val="Heading3"/>
      </w:pPr>
      <w:r w:rsidRPr="0034214E">
        <w:t xml:space="preserve">Renew and improve the character and environment of the </w:t>
      </w:r>
      <w:proofErr w:type="gramStart"/>
      <w:r w:rsidRPr="0034214E">
        <w:t>Area;</w:t>
      </w:r>
      <w:proofErr w:type="gramEnd"/>
    </w:p>
    <w:p w14:paraId="30FA5829" w14:textId="77777777" w:rsidR="00B82CC1" w:rsidRPr="0034214E" w:rsidRDefault="00B82CC1" w:rsidP="00E21E02">
      <w:pPr>
        <w:pStyle w:val="Heading3"/>
      </w:pPr>
      <w:r w:rsidRPr="0034214E">
        <w:t xml:space="preserve">Enhance the current sales tax base and property tax base of the </w:t>
      </w:r>
      <w:proofErr w:type="gramStart"/>
      <w:r w:rsidRPr="0034214E">
        <w:t>Area;</w:t>
      </w:r>
      <w:proofErr w:type="gramEnd"/>
    </w:p>
    <w:p w14:paraId="0F14E86D" w14:textId="77777777" w:rsidR="00B82CC1" w:rsidRDefault="00B82CC1" w:rsidP="00E21E02">
      <w:pPr>
        <w:pStyle w:val="Heading3"/>
      </w:pPr>
      <w:r w:rsidRPr="0034214E">
        <w:t xml:space="preserve">Provide the incentives necessary to induce private development and redevelopment of the </w:t>
      </w:r>
      <w:proofErr w:type="gramStart"/>
      <w:r w:rsidRPr="0034214E">
        <w:t>Area;</w:t>
      </w:r>
      <w:proofErr w:type="gramEnd"/>
    </w:p>
    <w:p w14:paraId="302554AC" w14:textId="38B3EC0A" w:rsidR="00B82CC1" w:rsidRPr="00045112" w:rsidRDefault="00B82CC1" w:rsidP="001C363E">
      <w:pPr>
        <w:pStyle w:val="Heading3"/>
      </w:pPr>
      <w:r>
        <w:t xml:space="preserve">Demolish and remove blighted structures from the </w:t>
      </w:r>
      <w:proofErr w:type="gramStart"/>
      <w:r>
        <w:t>Area;</w:t>
      </w:r>
      <w:proofErr w:type="gramEnd"/>
    </w:p>
    <w:p w14:paraId="232E115E" w14:textId="77777777" w:rsidR="00B82CC1" w:rsidRPr="0034214E" w:rsidRDefault="00B82CC1" w:rsidP="00E21E02">
      <w:pPr>
        <w:pStyle w:val="Heading3"/>
      </w:pPr>
      <w:r w:rsidRPr="0034214E">
        <w:t xml:space="preserve">Effectively use undeveloped land within the </w:t>
      </w:r>
      <w:proofErr w:type="gramStart"/>
      <w:r w:rsidRPr="0034214E">
        <w:t>Area;</w:t>
      </w:r>
      <w:proofErr w:type="gramEnd"/>
    </w:p>
    <w:p w14:paraId="395D168B" w14:textId="77777777" w:rsidR="00B82CC1" w:rsidRPr="0034214E" w:rsidRDefault="00B82CC1" w:rsidP="00E21E02">
      <w:pPr>
        <w:pStyle w:val="Heading3"/>
      </w:pPr>
      <w:r w:rsidRPr="0034214E">
        <w:t xml:space="preserve">Encourage financially successful projects within the </w:t>
      </w:r>
      <w:proofErr w:type="gramStart"/>
      <w:r w:rsidRPr="0034214E">
        <w:t>Property;</w:t>
      </w:r>
      <w:proofErr w:type="gramEnd"/>
    </w:p>
    <w:p w14:paraId="4336B2B4" w14:textId="77777777" w:rsidR="00B82CC1" w:rsidRPr="0034214E" w:rsidRDefault="00B82CC1" w:rsidP="00E21E02">
      <w:pPr>
        <w:pStyle w:val="Heading3"/>
      </w:pPr>
      <w:r w:rsidRPr="0034214E">
        <w:t xml:space="preserve">Stabilize and upgrade property values within the </w:t>
      </w:r>
      <w:proofErr w:type="gramStart"/>
      <w:r w:rsidRPr="0034214E">
        <w:t>Area;</w:t>
      </w:r>
      <w:proofErr w:type="gramEnd"/>
    </w:p>
    <w:p w14:paraId="247285EC" w14:textId="77777777" w:rsidR="00B82CC1" w:rsidRPr="0034214E" w:rsidRDefault="00B82CC1" w:rsidP="00E21E02">
      <w:pPr>
        <w:pStyle w:val="Heading3"/>
      </w:pPr>
      <w:r w:rsidRPr="0034214E">
        <w:t xml:space="preserve">Accommodate and provide for the voluntary environmental cleanup of the </w:t>
      </w:r>
      <w:proofErr w:type="gramStart"/>
      <w:r w:rsidRPr="0034214E">
        <w:t>Area;</w:t>
      </w:r>
      <w:proofErr w:type="gramEnd"/>
    </w:p>
    <w:p w14:paraId="5888831A" w14:textId="77777777" w:rsidR="00B82CC1" w:rsidRPr="0034214E" w:rsidRDefault="00B82CC1" w:rsidP="00E21E02">
      <w:pPr>
        <w:pStyle w:val="Heading3"/>
      </w:pPr>
      <w:r w:rsidRPr="0034214E">
        <w:lastRenderedPageBreak/>
        <w:t>Promote improved traffic, public transportation, public utilities, recreational and community facilities within the Area; and</w:t>
      </w:r>
    </w:p>
    <w:p w14:paraId="081A6A85" w14:textId="77777777" w:rsidR="00B82CC1" w:rsidRPr="0034214E" w:rsidRDefault="00B82CC1" w:rsidP="00554297">
      <w:pPr>
        <w:pStyle w:val="Heading3"/>
      </w:pPr>
      <w:r w:rsidRPr="0034214E">
        <w:t>Promote the participation of existing owners in the revitalization and development of the Property.</w:t>
      </w:r>
    </w:p>
    <w:p w14:paraId="78751D45" w14:textId="77777777" w:rsidR="00B82CC1" w:rsidRPr="0034214E" w:rsidRDefault="00B82CC1" w:rsidP="004928B1">
      <w:pPr>
        <w:pStyle w:val="Heading1"/>
        <w:rPr>
          <w:b w:val="0"/>
        </w:rPr>
      </w:pPr>
      <w:r w:rsidRPr="0034214E">
        <w:rPr>
          <w:b w:val="0"/>
        </w:rPr>
        <w:t>CERTAIN DEFINITIONS</w:t>
      </w:r>
    </w:p>
    <w:p w14:paraId="3FF0DFAB" w14:textId="77777777" w:rsidR="00B82CC1" w:rsidRPr="0034214E" w:rsidRDefault="00B82CC1" w:rsidP="00351C58">
      <w:pPr>
        <w:pStyle w:val="Heading2"/>
      </w:pPr>
      <w:r w:rsidRPr="0034214E">
        <w:t>“Act” shall have the meaning set forth in Section 1.</w:t>
      </w:r>
    </w:p>
    <w:p w14:paraId="16C189DA" w14:textId="77777777" w:rsidR="00B82CC1" w:rsidRPr="0034214E" w:rsidRDefault="00B82CC1" w:rsidP="00321AF7">
      <w:pPr>
        <w:pStyle w:val="Heading2"/>
      </w:pPr>
      <w:r w:rsidRPr="0034214E">
        <w:t xml:space="preserve">“Affiliate” shall mean any entity in which the Developer or its manager serves as manager or general partner or otherwise is in control, directly or indirectly, of such entity. </w:t>
      </w:r>
    </w:p>
    <w:p w14:paraId="19D224CC" w14:textId="77777777" w:rsidR="00B82CC1" w:rsidRPr="0034214E" w:rsidRDefault="00B82CC1" w:rsidP="00593E47">
      <w:pPr>
        <w:pStyle w:val="Heading2"/>
      </w:pPr>
      <w:r w:rsidRPr="0034214E">
        <w:t>“Agreement” shall have the meaning set forth in the Preamble.</w:t>
      </w:r>
    </w:p>
    <w:p w14:paraId="2DDA6D38" w14:textId="77777777" w:rsidR="00B82CC1" w:rsidRPr="0034214E" w:rsidRDefault="00B82CC1" w:rsidP="00593E47">
      <w:pPr>
        <w:pStyle w:val="Heading2"/>
      </w:pPr>
      <w:r w:rsidRPr="0034214E">
        <w:t>“Area” shall have the meaning set forth in the Urban Renewal Plan.</w:t>
      </w:r>
    </w:p>
    <w:p w14:paraId="2F9CBF48" w14:textId="77777777" w:rsidR="00B82CC1" w:rsidRPr="0034214E" w:rsidRDefault="00B82CC1" w:rsidP="00593E47">
      <w:pPr>
        <w:pStyle w:val="Heading2"/>
      </w:pPr>
      <w:r w:rsidRPr="0034214E">
        <w:t>“Authority” shall have the meaning set forth in the Preamble.</w:t>
      </w:r>
    </w:p>
    <w:p w14:paraId="2B630101" w14:textId="30145CB4" w:rsidR="00B82CC1" w:rsidRPr="0034214E" w:rsidRDefault="00B82CC1" w:rsidP="005E6B08">
      <w:pPr>
        <w:pStyle w:val="Heading2"/>
      </w:pPr>
      <w:r w:rsidRPr="0034214E">
        <w:t xml:space="preserve">“Authority Administrative Fee” shall </w:t>
      </w:r>
      <w:r w:rsidR="001B480B">
        <w:t>mean the first $50,000 of TIF Revenue payable to the Authority in accordance with the terms of the Senior Loan Agreement and the Master Development Agreement</w:t>
      </w:r>
      <w:r w:rsidRPr="0034214E">
        <w:t>.</w:t>
      </w:r>
    </w:p>
    <w:p w14:paraId="102A40A8" w14:textId="77777777" w:rsidR="00B82CC1" w:rsidRPr="0034214E" w:rsidRDefault="00B82CC1" w:rsidP="00007529">
      <w:pPr>
        <w:pStyle w:val="Heading2"/>
      </w:pPr>
      <w:r w:rsidRPr="0034214E">
        <w:t>“Authority’s Reimbursement Obligation” shall have the meaning set forth in Section 7.5.</w:t>
      </w:r>
    </w:p>
    <w:p w14:paraId="3FFF36D6" w14:textId="77777777" w:rsidR="00B82CC1" w:rsidRPr="0034214E" w:rsidRDefault="00B82CC1" w:rsidP="005E6B08">
      <w:pPr>
        <w:pStyle w:val="Heading2"/>
      </w:pPr>
      <w:r w:rsidRPr="0034214E">
        <w:t>“Certificate of Completion” shall have the meaning set forth in Section 10.1.</w:t>
      </w:r>
    </w:p>
    <w:p w14:paraId="3CE7865C" w14:textId="77777777" w:rsidR="00B82CC1" w:rsidRPr="0034214E" w:rsidRDefault="00B82CC1" w:rsidP="005E6B08">
      <w:pPr>
        <w:pStyle w:val="Heading2"/>
      </w:pPr>
      <w:r w:rsidRPr="0034214E">
        <w:t xml:space="preserve">“City” shall have the meaning set forth in Recital B. </w:t>
      </w:r>
    </w:p>
    <w:p w14:paraId="2189CA91" w14:textId="77777777" w:rsidR="00B82CC1" w:rsidRPr="0034214E" w:rsidRDefault="00B82CC1" w:rsidP="005E6B08">
      <w:pPr>
        <w:pStyle w:val="Heading2"/>
      </w:pPr>
      <w:r w:rsidRPr="0034214E">
        <w:t>“Commence Construction” shall have the meaning set forth in Section 9.1.</w:t>
      </w:r>
    </w:p>
    <w:p w14:paraId="3E2CDACB" w14:textId="77777777" w:rsidR="00B82CC1" w:rsidRPr="0034214E" w:rsidRDefault="00B82CC1" w:rsidP="0098576B">
      <w:pPr>
        <w:pStyle w:val="Heading2"/>
      </w:pPr>
      <w:r w:rsidRPr="0034214E">
        <w:t>“Commencement of Construction” shall have the meaning set forth in Section 9.1.</w:t>
      </w:r>
    </w:p>
    <w:p w14:paraId="59D26779" w14:textId="77777777" w:rsidR="00B82CC1" w:rsidRPr="0034214E" w:rsidRDefault="00B82CC1" w:rsidP="00FB2D79">
      <w:pPr>
        <w:pStyle w:val="Heading2"/>
      </w:pPr>
      <w:r w:rsidRPr="0034214E">
        <w:t>“Complete Construction” shall have the meaning set forth in Section 9.1.</w:t>
      </w:r>
    </w:p>
    <w:p w14:paraId="77D882F7" w14:textId="77777777" w:rsidR="00B82CC1" w:rsidRPr="0034214E" w:rsidRDefault="00B82CC1" w:rsidP="0098576B">
      <w:pPr>
        <w:pStyle w:val="Heading2"/>
      </w:pPr>
      <w:r w:rsidRPr="0034214E">
        <w:t>“Completion of Construction” shall have the meaning set forth in Section 9.1.</w:t>
      </w:r>
    </w:p>
    <w:p w14:paraId="48254128" w14:textId="77777777" w:rsidR="00B82CC1" w:rsidRPr="0034214E" w:rsidRDefault="00B82CC1" w:rsidP="0098576B">
      <w:pPr>
        <w:pStyle w:val="Heading2"/>
      </w:pPr>
      <w:r w:rsidRPr="0034214E">
        <w:t>“Concept Plan” shall have the meaning set forth in Recital C.</w:t>
      </w:r>
    </w:p>
    <w:p w14:paraId="58416615" w14:textId="77777777" w:rsidR="00B82CC1" w:rsidRDefault="00B82CC1" w:rsidP="0098576B">
      <w:pPr>
        <w:pStyle w:val="Heading2"/>
      </w:pPr>
      <w:r w:rsidRPr="0034214E">
        <w:t>“Cooperation Agreement” shall have the meaning set forth in Recital E.</w:t>
      </w:r>
    </w:p>
    <w:p w14:paraId="5FF62990" w14:textId="77777777" w:rsidR="00B82CC1" w:rsidRDefault="00B82CC1" w:rsidP="00593E47">
      <w:pPr>
        <w:pStyle w:val="Heading2"/>
      </w:pPr>
      <w:r>
        <w:t>“County” means El Paso County, Colorado, a political subdivision of the State of Colorado.</w:t>
      </w:r>
    </w:p>
    <w:p w14:paraId="151E5B4E" w14:textId="77777777" w:rsidR="00B82CC1" w:rsidRPr="0034214E" w:rsidRDefault="00B82CC1" w:rsidP="00593E47">
      <w:pPr>
        <w:pStyle w:val="Heading2"/>
      </w:pPr>
      <w:r w:rsidRPr="0034214E">
        <w:t xml:space="preserve">“Default” shall have the meaning set forth in </w:t>
      </w:r>
      <w:r>
        <w:t xml:space="preserve">Sections </w:t>
      </w:r>
      <w:r w:rsidRPr="0034214E">
        <w:t>13.1 and 13.2.</w:t>
      </w:r>
    </w:p>
    <w:p w14:paraId="48A17C07" w14:textId="77777777" w:rsidR="00B82CC1" w:rsidRPr="0034214E" w:rsidRDefault="00B82CC1" w:rsidP="00593E47">
      <w:pPr>
        <w:pStyle w:val="Heading2"/>
      </w:pPr>
      <w:r w:rsidRPr="0034214E">
        <w:t>“Developer” shall have the meaning set forth in the Preamble.</w:t>
      </w:r>
    </w:p>
    <w:p w14:paraId="761FF753" w14:textId="77777777" w:rsidR="00B82CC1" w:rsidRPr="0034214E" w:rsidRDefault="00B82CC1" w:rsidP="00593E47">
      <w:pPr>
        <w:pStyle w:val="Heading2"/>
      </w:pPr>
      <w:r w:rsidRPr="0034214E">
        <w:lastRenderedPageBreak/>
        <w:t>“Developer’s Account” shall have the meaning set forth in Section 7.8.</w:t>
      </w:r>
    </w:p>
    <w:p w14:paraId="436022BD" w14:textId="77777777" w:rsidR="00B82CC1" w:rsidRPr="0034214E" w:rsidRDefault="00B82CC1" w:rsidP="00593E47">
      <w:pPr>
        <w:pStyle w:val="Heading2"/>
      </w:pPr>
      <w:r w:rsidRPr="0034214E">
        <w:t>“Developer</w:t>
      </w:r>
      <w:r>
        <w:t>’s</w:t>
      </w:r>
      <w:r w:rsidRPr="0034214E">
        <w:t xml:space="preserve"> Financing” shall have the meaning set forth in Section 7.1.</w:t>
      </w:r>
    </w:p>
    <w:p w14:paraId="5A21829A" w14:textId="77777777" w:rsidR="00B82CC1" w:rsidRDefault="00B82CC1" w:rsidP="00593E47">
      <w:pPr>
        <w:pStyle w:val="Heading2"/>
      </w:pPr>
      <w:r>
        <w:t>“</w:t>
      </w:r>
      <w:r w:rsidRPr="001B1D1D">
        <w:t xml:space="preserve">Development Plan” shall have the meaning set forth in Section </w:t>
      </w:r>
      <w:r>
        <w:t>4.</w:t>
      </w:r>
    </w:p>
    <w:p w14:paraId="6A24DE02" w14:textId="77777777" w:rsidR="00B82CC1" w:rsidRPr="00142E42" w:rsidRDefault="00B82CC1" w:rsidP="00142E42">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2365E272" w14:textId="77777777" w:rsidR="00B82CC1" w:rsidRPr="0034214E" w:rsidRDefault="00B82CC1" w:rsidP="00593E47">
      <w:pPr>
        <w:pStyle w:val="Heading2"/>
      </w:pPr>
      <w:r w:rsidRPr="0034214E">
        <w:t>“Event of Default” shall have the meaning set forth in Section 13.1 and 13.2.</w:t>
      </w:r>
    </w:p>
    <w:p w14:paraId="16AD0296" w14:textId="77777777" w:rsidR="00B82CC1" w:rsidRPr="0034214E" w:rsidRDefault="00B82CC1" w:rsidP="00593E47">
      <w:pPr>
        <w:pStyle w:val="Heading2"/>
      </w:pPr>
      <w:r w:rsidRPr="0034214E">
        <w:t>“Improvements” shall have the meaning set forth in Section 4.</w:t>
      </w:r>
    </w:p>
    <w:p w14:paraId="0648FFCD" w14:textId="1F50FAE1" w:rsidR="00B82CC1" w:rsidRDefault="00B82CC1" w:rsidP="00924323">
      <w:pPr>
        <w:pStyle w:val="Heading2"/>
      </w:pPr>
      <w:r w:rsidRPr="0034214E">
        <w:t>“Indemnified Parties” and “Indemnified Party” shall have the meaning set forth in Section 14.1.</w:t>
      </w:r>
    </w:p>
    <w:p w14:paraId="00B55964" w14:textId="1DAD810B" w:rsidR="001B480B" w:rsidRDefault="001B480B" w:rsidP="001B480B">
      <w:pPr>
        <w:pStyle w:val="Heading2"/>
      </w:pPr>
      <w:r>
        <w:t xml:space="preserve">“Master Developer” </w:t>
      </w:r>
      <w:r w:rsidRPr="001B480B">
        <w:t xml:space="preserve">shall have the meaning set forth in Recital </w:t>
      </w:r>
      <w:r>
        <w:t>G.</w:t>
      </w:r>
    </w:p>
    <w:p w14:paraId="243C4B4E" w14:textId="7A48906F" w:rsidR="001B480B" w:rsidRPr="001B480B" w:rsidRDefault="001B480B" w:rsidP="001B480B">
      <w:pPr>
        <w:pStyle w:val="Heading2"/>
      </w:pPr>
      <w:r>
        <w:t xml:space="preserve">“Master Development Agreement” </w:t>
      </w:r>
      <w:r w:rsidRPr="001B480B">
        <w:t xml:space="preserve">shall have the meaning set forth in Recital </w:t>
      </w:r>
      <w:r>
        <w:t>G.</w:t>
      </w:r>
    </w:p>
    <w:p w14:paraId="3989FDA4" w14:textId="36A7C0C6" w:rsidR="00B82CC1" w:rsidRPr="0034214E" w:rsidRDefault="00B82CC1" w:rsidP="005E08F4">
      <w:pPr>
        <w:pStyle w:val="Heading2"/>
      </w:pPr>
      <w:r w:rsidRPr="0034214E">
        <w:t xml:space="preserve">“Parties” and “Party” shall have the meanings set forth in the Preamble. </w:t>
      </w:r>
    </w:p>
    <w:p w14:paraId="7DD44FD2" w14:textId="77777777" w:rsidR="00B82CC1" w:rsidRPr="0034214E" w:rsidRDefault="00B82CC1" w:rsidP="00924323">
      <w:pPr>
        <w:pStyle w:val="Heading2"/>
      </w:pPr>
      <w:r w:rsidRPr="0034214E">
        <w:t>“Phase” shall have the meaning set forth in Section 4.</w:t>
      </w:r>
    </w:p>
    <w:p w14:paraId="550723EC" w14:textId="2199255D" w:rsidR="00B82CC1" w:rsidRPr="0034214E" w:rsidRDefault="00B82CC1" w:rsidP="0098576B">
      <w:pPr>
        <w:pStyle w:val="Heading2"/>
      </w:pPr>
      <w:r w:rsidRPr="0034214E">
        <w:t xml:space="preserve">“Pledged Revenues” shall </w:t>
      </w:r>
      <w:r>
        <w:t xml:space="preserve">mean </w:t>
      </w:r>
      <w:r w:rsidR="001B480B">
        <w:t xml:space="preserve">sixty percent (60%) of </w:t>
      </w:r>
      <w:r>
        <w:t>the TIF Revenue</w:t>
      </w:r>
      <w:r w:rsidRPr="00E768F7">
        <w:t xml:space="preserve"> remaining in the Special Fund each year</w:t>
      </w:r>
      <w:r w:rsidR="001B480B">
        <w:t>, if any,</w:t>
      </w:r>
      <w:r w:rsidRPr="00E768F7">
        <w:t xml:space="preserve"> after the Authority </w:t>
      </w:r>
      <w:r>
        <w:t>(</w:t>
      </w:r>
      <w:proofErr w:type="spellStart"/>
      <w:r>
        <w:t>i</w:t>
      </w:r>
      <w:proofErr w:type="spellEnd"/>
      <w:r w:rsidRPr="001B480B">
        <w:t>) makes payments</w:t>
      </w:r>
      <w:r w:rsidR="001B480B" w:rsidRPr="001B480B">
        <w:t xml:space="preserve"> required by the </w:t>
      </w:r>
      <w:r w:rsidR="001B480B">
        <w:t>Senior Loan</w:t>
      </w:r>
      <w:r w:rsidR="001B480B" w:rsidRPr="001B480B">
        <w:t xml:space="preserve"> Documents </w:t>
      </w:r>
      <w:r w:rsidR="001B480B">
        <w:t xml:space="preserve">and the Master Development Agreement </w:t>
      </w:r>
      <w:r w:rsidRPr="001B480B">
        <w:t>an</w:t>
      </w:r>
      <w:r>
        <w:t xml:space="preserve">d </w:t>
      </w:r>
      <w:r w:rsidRPr="00E768F7">
        <w:t>(</w:t>
      </w:r>
      <w:r>
        <w:t>ii</w:t>
      </w:r>
      <w:r w:rsidRPr="00E768F7">
        <w:t xml:space="preserve">) </w:t>
      </w:r>
      <w:r>
        <w:t>collects the Authority Administrative Fee</w:t>
      </w:r>
      <w:r w:rsidRPr="0034214E">
        <w:t>.</w:t>
      </w:r>
    </w:p>
    <w:p w14:paraId="4AD1B196" w14:textId="43AE42E6" w:rsidR="00B82CC1" w:rsidRPr="003720DC" w:rsidRDefault="00B82CC1" w:rsidP="003720DC">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r>
        <w:t xml:space="preserve">; provided, however, excavation for and design and construction of parking improvements and structures, </w:t>
      </w:r>
      <w:proofErr w:type="gramStart"/>
      <w:r>
        <w:t>whether or not</w:t>
      </w:r>
      <w:proofErr w:type="gramEnd"/>
      <w:r>
        <w:t xml:space="preserve"> subject to taxation, shall be Public Improvements for the purpose of Reimbursable Project Costs. </w:t>
      </w:r>
    </w:p>
    <w:p w14:paraId="6996B45C" w14:textId="77777777" w:rsidR="00B82CC1" w:rsidRPr="0034214E" w:rsidRDefault="00B82CC1" w:rsidP="0098576B">
      <w:pPr>
        <w:pStyle w:val="Heading2"/>
      </w:pPr>
      <w:r w:rsidRPr="0034214E">
        <w:t>“Property” shall have the meaning set forth in Recital B.</w:t>
      </w:r>
    </w:p>
    <w:p w14:paraId="55922AB3" w14:textId="77777777" w:rsidR="00B82CC1" w:rsidRPr="0034214E" w:rsidRDefault="00B82CC1" w:rsidP="0098576B">
      <w:pPr>
        <w:pStyle w:val="Heading2"/>
      </w:pPr>
      <w:r w:rsidRPr="0034214E">
        <w:t>“Property Tax TIF” shall have the meaning set forth in Recital D.</w:t>
      </w:r>
    </w:p>
    <w:p w14:paraId="637D09D7" w14:textId="77777777" w:rsidR="00B82CC1" w:rsidRPr="0034214E" w:rsidRDefault="00B82CC1" w:rsidP="0098576B">
      <w:pPr>
        <w:pStyle w:val="Heading2"/>
      </w:pPr>
      <w:r w:rsidRPr="0034214E">
        <w:t xml:space="preserve">“Public Improvements” shall </w:t>
      </w:r>
      <w:r w:rsidRPr="00F10D8F">
        <w:t xml:space="preserve">mean the improvements or activities and undertakings listed in </w:t>
      </w:r>
      <w:r w:rsidRPr="00F10D8F">
        <w:rPr>
          <w:u w:val="single"/>
        </w:rPr>
        <w:t>Exhibit B</w:t>
      </w:r>
      <w:r w:rsidRPr="00F10D8F">
        <w:t xml:space="preserve"> that the Developer will construct in accordance with this Agreement</w:t>
      </w:r>
      <w:r w:rsidRPr="0034214E">
        <w:t>.</w:t>
      </w:r>
    </w:p>
    <w:p w14:paraId="4EEF5DC3" w14:textId="77777777" w:rsidR="00B82CC1" w:rsidRPr="0034214E" w:rsidRDefault="00B82CC1" w:rsidP="0098576B">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Public Improvements constructed or otherwise provided by the Developer and shown on </w:t>
      </w:r>
      <w:r w:rsidRPr="00F10D8F">
        <w:rPr>
          <w:u w:val="single"/>
        </w:rPr>
        <w:t>Exhibit B</w:t>
      </w:r>
      <w:r w:rsidRPr="00F10D8F">
        <w:t xml:space="preserve"> attached hereto and made a part hereof</w:t>
      </w:r>
      <w:r w:rsidRPr="0034214E">
        <w:t>.</w:t>
      </w:r>
    </w:p>
    <w:p w14:paraId="4FECE7D1" w14:textId="783B7373" w:rsidR="00B82CC1" w:rsidRPr="001B480B" w:rsidRDefault="00B82CC1" w:rsidP="00401DF3">
      <w:pPr>
        <w:pStyle w:val="Heading2"/>
      </w:pPr>
      <w:r w:rsidRPr="0034214E">
        <w:lastRenderedPageBreak/>
        <w:t>“</w:t>
      </w:r>
      <w:r w:rsidRPr="001B480B">
        <w:t xml:space="preserve">Sales Tax TIF” </w:t>
      </w:r>
      <w:r w:rsidR="001B480B" w:rsidRPr="001B480B">
        <w:t>shall have the meaning set forth in Recital D</w:t>
      </w:r>
      <w:r w:rsidRPr="001B480B">
        <w:t>.</w:t>
      </w:r>
    </w:p>
    <w:p w14:paraId="4E861EEE" w14:textId="20C2D4ED" w:rsidR="00B82CC1" w:rsidRDefault="00B82CC1" w:rsidP="00241172">
      <w:pPr>
        <w:pStyle w:val="Heading2"/>
      </w:pPr>
      <w:r w:rsidRPr="00241172">
        <w:t xml:space="preserve">“Schedule of Performance” shall mean the Schedule of Performance attached hereto as </w:t>
      </w:r>
      <w:r w:rsidRPr="00084047">
        <w:rPr>
          <w:u w:val="single"/>
        </w:rPr>
        <w:t>Exhibit D</w:t>
      </w:r>
      <w:r w:rsidRPr="00241172">
        <w:t xml:space="preserve"> and made a part hereof.  </w:t>
      </w:r>
    </w:p>
    <w:p w14:paraId="6D6F392C" w14:textId="6F7F994F" w:rsidR="001B480B" w:rsidRDefault="001B480B" w:rsidP="001B480B">
      <w:pPr>
        <w:pStyle w:val="Heading2"/>
      </w:pPr>
      <w:r>
        <w:t xml:space="preserve">“Senior Lender” </w:t>
      </w:r>
      <w:r w:rsidRPr="001B480B">
        <w:t xml:space="preserve">shall have the meaning set forth in Recital </w:t>
      </w:r>
      <w:r>
        <w:t>F.</w:t>
      </w:r>
    </w:p>
    <w:p w14:paraId="0D295CEB" w14:textId="486E50DE" w:rsidR="001B480B" w:rsidRPr="001B480B" w:rsidRDefault="001B480B" w:rsidP="001B480B">
      <w:pPr>
        <w:pStyle w:val="Heading2"/>
      </w:pPr>
      <w:r>
        <w:t>“</w:t>
      </w:r>
      <w:r w:rsidRPr="001B480B">
        <w:t xml:space="preserve">Senior </w:t>
      </w:r>
      <w:r>
        <w:t>Loan</w:t>
      </w:r>
      <w:r w:rsidRPr="001B480B">
        <w:t>” shall have the meaning set forth in Recital F.</w:t>
      </w:r>
    </w:p>
    <w:p w14:paraId="3D00A744" w14:textId="0B3B2A38" w:rsidR="001B480B" w:rsidRDefault="001B480B" w:rsidP="001B480B">
      <w:pPr>
        <w:pStyle w:val="Heading2"/>
      </w:pPr>
      <w:r>
        <w:t xml:space="preserve">“Senior Loan Agreement” </w:t>
      </w:r>
      <w:r w:rsidRPr="001B480B">
        <w:t xml:space="preserve">shall have the meaning set forth in Recital </w:t>
      </w:r>
      <w:r>
        <w:t>F.</w:t>
      </w:r>
    </w:p>
    <w:p w14:paraId="77CF5A1E" w14:textId="7E68B51A" w:rsidR="001B480B" w:rsidRPr="001B480B" w:rsidRDefault="001B480B" w:rsidP="001B480B">
      <w:pPr>
        <w:pStyle w:val="Heading2"/>
      </w:pPr>
      <w:r>
        <w:t>“Senior Loan Documents” means the documents and instruments executed and delivered in connection with the Senior Loan Agreement.</w:t>
      </w:r>
    </w:p>
    <w:p w14:paraId="402236D9" w14:textId="6F54BAFF" w:rsidR="00B82CC1" w:rsidRDefault="00B82CC1" w:rsidP="00305126">
      <w:pPr>
        <w:pStyle w:val="Heading2"/>
      </w:pPr>
      <w:r>
        <w:t xml:space="preserve">“Soft Costs” means the reasonable and necessary soft costs incurred by the Developer related to the Public Improvements, the Urban Renewal Plan, and the Urban Renewal Project (excluding the Private Improvements) for the Area, including, without limitation, impact reports, financing projections, studies, surveys, the Cooperation Agreement, this Agreement, architects, consultants, financial advisors, surveyors, engineers, lawyers, accountants, governmental fees and permits, utility fees and costs, and related interest and finance charges.   </w:t>
      </w:r>
    </w:p>
    <w:p w14:paraId="7B9EF387" w14:textId="77777777" w:rsidR="00B82CC1" w:rsidRPr="00B85F3D" w:rsidRDefault="00B82CC1" w:rsidP="00B85F3D">
      <w:pPr>
        <w:pStyle w:val="Heading2"/>
      </w:pPr>
      <w:r w:rsidRPr="00B85F3D">
        <w:t>“</w:t>
      </w:r>
      <w:r>
        <w:t>Special Fund</w:t>
      </w:r>
      <w:r w:rsidRPr="00B85F3D">
        <w:t xml:space="preserve">” shall have the meaning set forth in Section </w:t>
      </w:r>
      <w:r>
        <w:t>7.8</w:t>
      </w:r>
      <w:r w:rsidRPr="00B85F3D">
        <w:t>.</w:t>
      </w:r>
    </w:p>
    <w:p w14:paraId="35145239" w14:textId="35D6A805" w:rsidR="00B82CC1" w:rsidRPr="005A4490" w:rsidRDefault="00B82CC1" w:rsidP="005A4490">
      <w:pPr>
        <w:pStyle w:val="Heading2"/>
      </w:pPr>
      <w:r>
        <w:t>“TIF Revenue” shall mean the Property Tax TIF</w:t>
      </w:r>
      <w:r w:rsidR="005A4490">
        <w:t xml:space="preserve"> plus</w:t>
      </w:r>
      <w:r w:rsidR="00E65102">
        <w:t xml:space="preserve"> the Sales Tax TIF</w:t>
      </w:r>
      <w:r>
        <w:t xml:space="preserve">.  </w:t>
      </w:r>
    </w:p>
    <w:p w14:paraId="67A3281A" w14:textId="77777777" w:rsidR="00B82CC1" w:rsidRPr="0034214E" w:rsidRDefault="00B82CC1" w:rsidP="00401DF3">
      <w:pPr>
        <w:pStyle w:val="Heading2"/>
      </w:pPr>
      <w:r w:rsidRPr="0034214E">
        <w:t>“Urban Renewal Plan” shall have the meaning set forth in Recital B.</w:t>
      </w:r>
    </w:p>
    <w:p w14:paraId="79464DA6" w14:textId="77777777" w:rsidR="00B82CC1" w:rsidRDefault="00B82CC1" w:rsidP="00E21E02">
      <w:pPr>
        <w:pStyle w:val="Heading1"/>
      </w:pPr>
      <w:r>
        <w:t>RESERVED</w:t>
      </w:r>
    </w:p>
    <w:p w14:paraId="191DE234" w14:textId="77777777" w:rsidR="00B82CC1" w:rsidRPr="0034214E" w:rsidRDefault="00B82CC1" w:rsidP="00E21E02">
      <w:pPr>
        <w:pStyle w:val="Heading1"/>
      </w:pPr>
      <w:r w:rsidRPr="0034214E">
        <w:t>DESCRIPTION OF DEVELOPMENT AND PUBLIC IMPROVEMENTS</w:t>
      </w:r>
    </w:p>
    <w:p w14:paraId="2A7B92F9" w14:textId="0C4332DD" w:rsidR="00B82CC1" w:rsidRPr="0034214E" w:rsidRDefault="00B82CC1">
      <w:pPr>
        <w:rPr>
          <w:spacing w:val="-4"/>
        </w:rPr>
      </w:pPr>
      <w:r w:rsidRPr="0034214E">
        <w:rPr>
          <w:spacing w:val="-4"/>
        </w:rPr>
        <w:t xml:space="preserve">Development of the Property may occur in phases (each a “Phase”) as set forth in the Concept Plan.  </w:t>
      </w:r>
      <w:r w:rsidRPr="00F10D8F">
        <w:rPr>
          <w:spacing w:val="-4"/>
        </w:rPr>
        <w:t>Development will consist of (</w:t>
      </w:r>
      <w:proofErr w:type="spellStart"/>
      <w:r w:rsidRPr="00F10D8F">
        <w:rPr>
          <w:spacing w:val="-4"/>
        </w:rPr>
        <w:t>i</w:t>
      </w:r>
      <w:proofErr w:type="spellEnd"/>
      <w:r w:rsidRPr="00F10D8F">
        <w:rPr>
          <w:spacing w:val="-4"/>
        </w:rPr>
        <w:t>) the Private Improvements, which shall consist of the commercial uses more particularly described in the Concept Plan</w:t>
      </w:r>
      <w:r>
        <w:rPr>
          <w:spacing w:val="-4"/>
        </w:rPr>
        <w:t xml:space="preserve"> and</w:t>
      </w:r>
      <w:r w:rsidRPr="00F10D8F">
        <w:rPr>
          <w:spacing w:val="-4"/>
        </w:rPr>
        <w:t xml:space="preserve"> (ii) the Public Improvements on the Property (collectively, the “Improvements”).  Development shall take place as depicted on the Concept Plan, as </w:t>
      </w:r>
      <w:proofErr w:type="gramStart"/>
      <w:r w:rsidRPr="00F10D8F">
        <w:rPr>
          <w:spacing w:val="-4"/>
        </w:rPr>
        <w:t>updated</w:t>
      </w:r>
      <w:proofErr w:type="gramEnd"/>
      <w:r w:rsidRPr="00F10D8F">
        <w:rPr>
          <w:spacing w:val="-4"/>
        </w:rPr>
        <w:t xml:space="preserve"> and completed by agreement of the Parties, and as contemplated in any development plan approved as provided in this Agreement (each a “Development Plan”) and the provisions of this Agreement, as applicable.</w:t>
      </w:r>
    </w:p>
    <w:p w14:paraId="61C22921" w14:textId="77777777" w:rsidR="00B82CC1" w:rsidRPr="0034214E" w:rsidRDefault="00B82CC1">
      <w:pPr>
        <w:rPr>
          <w:spacing w:val="-4"/>
        </w:rPr>
      </w:pPr>
      <w:r w:rsidRPr="0034214E">
        <w:rPr>
          <w:spacing w:val="-4"/>
        </w:rPr>
        <w:t xml:space="preserve">Developer shall construct on the Property the Improvements required to carry out the Concept Plan as it applies to the Property.  Subject to the terms and conditions of this Agreement, the Developer agrees to finance and to construct, </w:t>
      </w:r>
      <w:proofErr w:type="gramStart"/>
      <w:r w:rsidRPr="0034214E">
        <w:rPr>
          <w:spacing w:val="-4"/>
        </w:rPr>
        <w:t>or,</w:t>
      </w:r>
      <w:proofErr w:type="gramEnd"/>
      <w:r w:rsidRPr="0034214E">
        <w:rPr>
          <w:spacing w:val="-4"/>
        </w:rPr>
        <w:t xml:space="preserve"> cause to be constructed, all Improvements necessary to develop the Property in accordance with the Concept Plan</w:t>
      </w:r>
      <w:r>
        <w:rPr>
          <w:spacing w:val="-4"/>
        </w:rPr>
        <w:t xml:space="preserve"> and the Schedule of Performance</w:t>
      </w:r>
      <w:r w:rsidRPr="0034214E">
        <w:rPr>
          <w:spacing w:val="-4"/>
        </w:rPr>
        <w:t>.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w:t>
      </w:r>
      <w:r w:rsidRPr="0034214E">
        <w:rPr>
          <w:b/>
          <w:spacing w:val="-4"/>
        </w:rPr>
        <w:t xml:space="preserve"> </w:t>
      </w:r>
      <w:r w:rsidRPr="0034214E">
        <w:rPr>
          <w:spacing w:val="-4"/>
        </w:rPr>
        <w:t>Agreement.</w:t>
      </w:r>
    </w:p>
    <w:p w14:paraId="70B0CC8C" w14:textId="77777777" w:rsidR="00B82CC1" w:rsidRPr="0034214E" w:rsidRDefault="00B82CC1" w:rsidP="00E21E02">
      <w:pPr>
        <w:pStyle w:val="Heading1"/>
      </w:pPr>
      <w:r w:rsidRPr="0034214E">
        <w:lastRenderedPageBreak/>
        <w:t>PREPARATION OF THE PROJECT FOR DEVELOPMENT</w:t>
      </w:r>
    </w:p>
    <w:p w14:paraId="49A416D6" w14:textId="77777777" w:rsidR="00B82CC1" w:rsidRPr="0034214E" w:rsidRDefault="00B82CC1" w:rsidP="00E21E02">
      <w:pPr>
        <w:pStyle w:val="Heading2"/>
      </w:pPr>
      <w:r w:rsidRPr="0034214E">
        <w:rPr>
          <w:u w:val="single"/>
        </w:rPr>
        <w:t>Zoning</w:t>
      </w:r>
      <w:r w:rsidRPr="0034214E">
        <w:t xml:space="preserve">.  The Authority is not requiring the Developer to rezone the Property, but the Developer agrees to comply with all applicable City codes, ordinances and planning requirements </w:t>
      </w:r>
      <w:proofErr w:type="gramStart"/>
      <w:r w:rsidRPr="0034214E">
        <w:t>with regard to</w:t>
      </w:r>
      <w:proofErr w:type="gramEnd"/>
      <w:r w:rsidRPr="0034214E">
        <w:t xml:space="preserve"> development of the Property and construction of the Improvements, including if required by the City, to rezone part of the Property.  </w:t>
      </w:r>
    </w:p>
    <w:p w14:paraId="370CF2E0" w14:textId="18AE2808" w:rsidR="00B82CC1" w:rsidRPr="0034214E" w:rsidRDefault="00B82CC1" w:rsidP="00E21E02">
      <w:pPr>
        <w:pStyle w:val="Heading2"/>
      </w:pPr>
      <w:r w:rsidRPr="0034214E">
        <w:rPr>
          <w:u w:val="single"/>
        </w:rPr>
        <w:t>Public Improvements</w:t>
      </w:r>
      <w:r w:rsidRPr="0034214E">
        <w:t xml:space="preserve">.  The Developer shall design and construct </w:t>
      </w:r>
      <w:r>
        <w:t xml:space="preserve">or cause the designing and construction of </w:t>
      </w:r>
      <w:r w:rsidRPr="0034214E">
        <w:t xml:space="preserve">the Public Improvements for the Property within a reasonable </w:t>
      </w:r>
      <w:proofErr w:type="gramStart"/>
      <w:r w:rsidRPr="0034214E">
        <w:t>period of time</w:t>
      </w:r>
      <w:proofErr w:type="gramEnd"/>
      <w:r w:rsidRPr="0034214E">
        <w:t xml:space="preserve"> as established in the Schedule of Performance.  </w:t>
      </w:r>
      <w:r>
        <w:t>T</w:t>
      </w:r>
      <w:r w:rsidRPr="0034214E">
        <w:t xml:space="preserve">he Developer shall construct, in the public right-of-way and/or easements, all mains and lines necessary for the Public Improvements and necessary to provide water, sanitary sewer, storm sewer, natural gas and electricity for the Improvements.  The construction and installation of such utilities shall conform with the requirements of all applicable laws and ordinances.  The Developer shall also be responsible for the relocation, design and construction of all new public streets, utilities, sidewalks, alleys, </w:t>
      </w:r>
      <w:r>
        <w:t xml:space="preserve">changes for handicap accessibility and accommodation including, without limitation, facilities for physical security in the Public Improvements, parking facilities, excavation for and design and construction of parking facilities, </w:t>
      </w:r>
      <w:r w:rsidRPr="0034214E">
        <w:t xml:space="preserve">landscaping and street lighting within the public right-of-way shown in the Concept Plan, as it may be refined and updated.  The Developer shall be responsible for the design, </w:t>
      </w:r>
      <w:proofErr w:type="gramStart"/>
      <w:r w:rsidRPr="0034214E">
        <w:t>construction</w:t>
      </w:r>
      <w:proofErr w:type="gramEnd"/>
      <w:r w:rsidRPr="0034214E">
        <w:t xml:space="preserve"> and cost, if any, of utility and service lines necessary for the construction of the Public Improvements within the Property, tap connection fees and other City requirements, including the cost of extending such utility lines from the Public Improvements to the mains in the public right-of-way.</w:t>
      </w:r>
      <w:r w:rsidRPr="0034214E">
        <w:rPr>
          <w:b/>
        </w:rPr>
        <w:t xml:space="preserve">  </w:t>
      </w:r>
      <w:r w:rsidRPr="0034214E">
        <w:t>The Developer shall be responsible for construction of improvements to existing facilities or improvements and construction of new facilities or improvements on locations outside the boundaries of the Property as may be required by agreement between the Developer and applicable governmental authorities.</w:t>
      </w:r>
    </w:p>
    <w:p w14:paraId="06CE3AC5" w14:textId="77777777" w:rsidR="00B82CC1" w:rsidRPr="0034214E" w:rsidRDefault="00B82CC1" w:rsidP="00E21E02">
      <w:pPr>
        <w:pStyle w:val="Heading2"/>
      </w:pPr>
      <w:r w:rsidRPr="0034214E">
        <w:rPr>
          <w:u w:val="single"/>
        </w:rPr>
        <w:t>Access to Property</w:t>
      </w:r>
      <w:r w:rsidRPr="0034214E">
        <w:t xml:space="preserve">.  At all reasonable times, either Party shall permit representatives of the other to have access to any part of the Property for the purpose of installing signs, obtaining 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 </w:t>
      </w:r>
    </w:p>
    <w:p w14:paraId="30B13E4E" w14:textId="77777777" w:rsidR="00B82CC1" w:rsidRPr="0034214E" w:rsidRDefault="00B82CC1" w:rsidP="00E21E02">
      <w:pPr>
        <w:pStyle w:val="Heading2"/>
      </w:pPr>
      <w:r w:rsidRPr="0034214E">
        <w:rPr>
          <w:u w:val="single"/>
        </w:rPr>
        <w:t>Replat and Dedications</w:t>
      </w:r>
      <w:r w:rsidRPr="0034214E">
        <w:t xml:space="preserve">.  The Authority is not requiring the Developer to replat or </w:t>
      </w:r>
      <w:proofErr w:type="spellStart"/>
      <w:r w:rsidRPr="0034214E">
        <w:t>resubdivide</w:t>
      </w:r>
      <w:proofErr w:type="spellEnd"/>
      <w:r w:rsidRPr="0034214E">
        <w:t xml:space="preserve"> the Property, but the Developer agrees to comply with all applicable City codes, ordinances and planning requirements </w:t>
      </w:r>
      <w:proofErr w:type="gramStart"/>
      <w:r w:rsidRPr="0034214E">
        <w:t>with regard to</w:t>
      </w:r>
      <w:proofErr w:type="gramEnd"/>
      <w:r w:rsidRPr="0034214E">
        <w:t xml:space="preserve"> development of the Property and construction of the Public Improvements, including if required by the City, to replat or </w:t>
      </w:r>
      <w:proofErr w:type="spellStart"/>
      <w:r w:rsidRPr="0034214E">
        <w:lastRenderedPageBreak/>
        <w:t>resubdivide</w:t>
      </w:r>
      <w:proofErr w:type="spellEnd"/>
      <w:r w:rsidRPr="0034214E">
        <w:t xml:space="preserve"> part of the Property.  The Developer shall dedicate, as appropriate, such utility and drainage easements required to properly carry out and maintain the Public Improvements.</w:t>
      </w:r>
    </w:p>
    <w:p w14:paraId="1AB00CA8" w14:textId="77777777" w:rsidR="00B82CC1" w:rsidRPr="0034214E" w:rsidRDefault="00B82CC1" w:rsidP="00E21E02">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w:t>
      </w:r>
      <w:proofErr w:type="gramStart"/>
      <w:r w:rsidRPr="0034214E">
        <w:t>ancestry</w:t>
      </w:r>
      <w:proofErr w:type="gramEnd"/>
      <w:r w:rsidRPr="0034214E">
        <w:t xml:space="preserve"> or national origin.</w:t>
      </w:r>
    </w:p>
    <w:p w14:paraId="6EE24618" w14:textId="77777777" w:rsidR="00B82CC1" w:rsidRPr="0034214E" w:rsidRDefault="00B82CC1" w:rsidP="00E21E02">
      <w:pPr>
        <w:pStyle w:val="Heading2"/>
      </w:pPr>
      <w:r w:rsidRPr="0034214E">
        <w:rPr>
          <w:u w:val="single"/>
        </w:rPr>
        <w:t>Signage</w:t>
      </w:r>
      <w:r w:rsidRPr="0034214E">
        <w:t xml:space="preserve">.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w:t>
      </w:r>
      <w:proofErr w:type="gramStart"/>
      <w:r w:rsidRPr="0034214E">
        <w:t>general public</w:t>
      </w:r>
      <w:proofErr w:type="gramEnd"/>
      <w:r w:rsidRPr="0034214E">
        <w:t xml:space="preserve">.  In addition, the Developer shall attach to the Improvements, at street level, or in or adjacent to a primary entrance to the Property, a permanent sign acceptable to the Authority not less than </w:t>
      </w:r>
      <w:r>
        <w:t>[</w:t>
      </w:r>
      <w:r w:rsidRPr="0034214E">
        <w:t>ninety (90) square inches</w:t>
      </w:r>
      <w:r>
        <w:t>]</w:t>
      </w:r>
      <w:r w:rsidRPr="0034214E">
        <w:t xml:space="preserve"> acknowledging that the redevelopment was financed and constructed in cooperation with the Authority.</w:t>
      </w:r>
    </w:p>
    <w:p w14:paraId="79A80857" w14:textId="6D3435DA" w:rsidR="00B82CC1" w:rsidRPr="0034214E" w:rsidRDefault="006948A4" w:rsidP="00F866CB">
      <w:pPr>
        <w:pStyle w:val="Heading1"/>
      </w:pPr>
      <w:r>
        <w:t>RESERVED</w:t>
      </w:r>
    </w:p>
    <w:p w14:paraId="756F1568" w14:textId="77777777" w:rsidR="00B82CC1" w:rsidRPr="0034214E" w:rsidRDefault="00B82CC1" w:rsidP="00E21E02">
      <w:pPr>
        <w:pStyle w:val="Heading1"/>
      </w:pPr>
      <w:r w:rsidRPr="0034214E">
        <w:t>PROJECT FINANCING</w:t>
      </w:r>
    </w:p>
    <w:p w14:paraId="41952B98" w14:textId="21A9336B" w:rsidR="00B82CC1" w:rsidRPr="0034214E" w:rsidRDefault="00B82CC1" w:rsidP="00E21E02">
      <w:pPr>
        <w:pStyle w:val="Heading2"/>
      </w:pPr>
      <w:r w:rsidRPr="0034214E">
        <w:rPr>
          <w:u w:val="single"/>
        </w:rPr>
        <w:t>Developer’s Financing</w:t>
      </w:r>
      <w:r w:rsidRPr="0034214E">
        <w:t xml:space="preserve">.  </w:t>
      </w:r>
      <w:r w:rsidRPr="001B1D1D">
        <w:t xml:space="preserve">In accordance with the Schedule of Performance, the Developer will obtain and submit to the Authority for approval, </w:t>
      </w:r>
      <w:r w:rsidRPr="00701B93">
        <w:t xml:space="preserve">evidence, in a form and substance acceptable to the Authority, of the debt and equity financing necessary to </w:t>
      </w:r>
      <w:r w:rsidRPr="001B1D1D">
        <w:t>carry out the Concept Plan and any Development Plan, including the Completion of Construction of the Improvements</w:t>
      </w:r>
      <w:r>
        <w:t xml:space="preserve"> (the Developer’s Financing”)</w:t>
      </w:r>
      <w:r w:rsidRPr="001B1D1D">
        <w:t xml:space="preserve">.  </w:t>
      </w:r>
      <w:r>
        <w:t>The Developer</w:t>
      </w:r>
      <w:r w:rsidRPr="0034214E">
        <w:t xml:space="preserve"> shall obtain the Authority’s prior written consent to such </w:t>
      </w:r>
      <w:r>
        <w:t>Developer’s Financing</w:t>
      </w:r>
      <w:r w:rsidRPr="0034214E">
        <w:t xml:space="preserve">, which consent shall not be unreasonably withheld, conditioned, or delayed. </w:t>
      </w:r>
    </w:p>
    <w:p w14:paraId="12B646F4" w14:textId="674D892F" w:rsidR="00B82CC1" w:rsidRPr="0034214E" w:rsidRDefault="00B82CC1" w:rsidP="00E21E02">
      <w:pPr>
        <w:pStyle w:val="Heading2"/>
        <w:rPr>
          <w:b/>
        </w:rPr>
      </w:pPr>
      <w:r w:rsidRPr="0034214E">
        <w:rPr>
          <w:u w:val="single"/>
        </w:rPr>
        <w:t>Payment Requests</w:t>
      </w:r>
      <w:r w:rsidRPr="0034214E">
        <w:t xml:space="preserve">.  The Developer </w:t>
      </w:r>
      <w:r>
        <w:t>shall</w:t>
      </w:r>
      <w:r w:rsidRPr="0034214E">
        <w:t xml:space="preserve"> submit payment requests in accordance with the following procedure.  The payment request shall indicate the </w:t>
      </w:r>
      <w:r>
        <w:t xml:space="preserve">applicable </w:t>
      </w:r>
      <w:r w:rsidRPr="0034214E">
        <w:t xml:space="preserve">portion of the Reimbursable Project Costs for the </w:t>
      </w:r>
      <w:r>
        <w:t xml:space="preserve">Public </w:t>
      </w:r>
      <w:r w:rsidRPr="0034214E">
        <w:t xml:space="preserve">Improvements.  </w:t>
      </w:r>
      <w:r w:rsidRPr="001B480B">
        <w:rPr>
          <w:highlight w:val="yellow"/>
        </w:rPr>
        <w:t xml:space="preserve">Reimbursable Project Costs may include, without limitation, reasonable and customary expenditures, including soft costs, for design and construction of the Public Improvements, demolition, site clearance, streets, sidewalks, curb, gutters, landscape, drainage improvements and amenities, parks, land assembly, site grading, and similar costs authorized under the Act, listed on </w:t>
      </w:r>
      <w:r w:rsidRPr="001B480B">
        <w:rPr>
          <w:highlight w:val="yellow"/>
          <w:u w:val="single"/>
        </w:rPr>
        <w:t>Exhibit B</w:t>
      </w:r>
      <w:r w:rsidRPr="001B480B">
        <w:rPr>
          <w:highlight w:val="yellow"/>
        </w:rPr>
        <w:t>, or otherwise eligible to be reimbursed pursuant to the Act, 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w:t>
      </w:r>
      <w:r w:rsidRPr="0034214E">
        <w:t>.  The payment request shall further include a certification by a</w:t>
      </w:r>
      <w:r>
        <w:t>n engineering</w:t>
      </w:r>
      <w:r w:rsidRPr="0034214E">
        <w:t xml:space="preserve"> professional agreed to by the Parties that all Reimbursable Project Costs were actually incurred and not previously reimbursed to the Developer pursuant to a payment request and that the Improvements </w:t>
      </w:r>
      <w:proofErr w:type="gramStart"/>
      <w:r w:rsidRPr="0034214E">
        <w:t>made</w:t>
      </w:r>
      <w:proofErr w:type="gramEnd"/>
      <w:r w:rsidRPr="0034214E">
        <w:t xml:space="preserve"> or the costs incurred therewith were constructed or incurred in compliance with applicable laws, ordinances and regulations, this Agreement and the Urban Renewal Plan.  Prior to payment, the Authority has the right to require adequate documentation of expenditures from the Developer to include lien releases from contractors completing the work and included on the payment request.  The Authority agrees to </w:t>
      </w:r>
      <w:r w:rsidRPr="0034214E">
        <w:lastRenderedPageBreak/>
        <w:t xml:space="preserve">promptly review and approve such payment requests </w:t>
      </w:r>
      <w:r>
        <w:t>that</w:t>
      </w:r>
      <w:r w:rsidRPr="0034214E">
        <w:t xml:space="preserve"> comply with the requirements of this Section 7.2.  Upon such approval the amounts approved for payment shall be payable from the Developer’s Account in accordance with Section 7.8.  </w:t>
      </w:r>
    </w:p>
    <w:p w14:paraId="75CCC538" w14:textId="62E3D570" w:rsidR="00B82CC1" w:rsidRPr="0034214E" w:rsidRDefault="00B82CC1" w:rsidP="00E21E02">
      <w:pPr>
        <w:pStyle w:val="Heading2"/>
      </w:pPr>
      <w:r w:rsidRPr="0034214E">
        <w:rPr>
          <w:u w:val="single"/>
        </w:rPr>
        <w:t>Authority Financing</w:t>
      </w:r>
      <w:r w:rsidRPr="0034214E">
        <w:t xml:space="preserve">.  The sole financing provided by the Authority for the redevelopment of the Property shall be the reimbursement of actual reimbursable project costs </w:t>
      </w:r>
      <w:r w:rsidR="001B480B" w:rsidRPr="001B480B">
        <w:rPr>
          <w:highlight w:val="yellow"/>
        </w:rPr>
        <w:t xml:space="preserve">listed on </w:t>
      </w:r>
      <w:r w:rsidR="001B480B" w:rsidRPr="001B480B">
        <w:rPr>
          <w:highlight w:val="yellow"/>
          <w:u w:val="single"/>
        </w:rPr>
        <w:t>Exhibit B</w:t>
      </w:r>
      <w:r w:rsidR="001B480B">
        <w:t xml:space="preserve"> </w:t>
      </w:r>
      <w:r w:rsidRPr="0034214E">
        <w:t xml:space="preserve">(“Reimbursable Project Costs”) from the Pledged Revenues.    </w:t>
      </w:r>
    </w:p>
    <w:p w14:paraId="4BB6F998" w14:textId="77777777" w:rsidR="00B82CC1" w:rsidRPr="0034214E" w:rsidRDefault="00B82CC1" w:rsidP="00145BE7">
      <w:pPr>
        <w:pStyle w:val="Heading2"/>
      </w:pPr>
      <w:r w:rsidRPr="0034214E">
        <w:rPr>
          <w:u w:val="single"/>
        </w:rPr>
        <w:t>Appointment of Trustee or Escrow Agent</w:t>
      </w:r>
      <w:r w:rsidRPr="0034214E">
        <w:t>.  Authority may, from time to time, designate one or more trustees or escrow agents to act as its collection and disbursing agent for the Pledged Revenues.</w:t>
      </w:r>
    </w:p>
    <w:p w14:paraId="4592069F" w14:textId="3FE62B44" w:rsidR="00B82CC1" w:rsidRPr="0034214E" w:rsidRDefault="00B82CC1" w:rsidP="009300CA">
      <w:pPr>
        <w:pStyle w:val="Heading2"/>
      </w:pPr>
      <w:r w:rsidRPr="0034214E">
        <w:rPr>
          <w:u w:val="single"/>
        </w:rPr>
        <w:t>Authority’s Reimbursement Obligation</w:t>
      </w:r>
      <w:r w:rsidRPr="0034214E">
        <w:t xml:space="preserve">.  The Authority’s payment obligation </w:t>
      </w:r>
      <w:r>
        <w:t xml:space="preserve">to the Developer </w:t>
      </w:r>
      <w:r w:rsidRPr="0034214E">
        <w:t xml:space="preserve">under this </w:t>
      </w:r>
      <w:r>
        <w:t xml:space="preserve">Agreement </w:t>
      </w:r>
      <w:r w:rsidRPr="0034214E">
        <w:t xml:space="preserve">shall be limited to the </w:t>
      </w:r>
      <w:r>
        <w:t xml:space="preserve">aggregate </w:t>
      </w:r>
      <w:r w:rsidRPr="0034214E">
        <w:t xml:space="preserve">amount of Pledged Revenues </w:t>
      </w:r>
      <w:proofErr w:type="gramStart"/>
      <w:r w:rsidRPr="0034214E">
        <w:t>actually received</w:t>
      </w:r>
      <w:proofErr w:type="gramEnd"/>
      <w:r w:rsidRPr="0034214E">
        <w:t xml:space="preserve"> and legally available for such purpose (the “Authority’s Reimbursement Obligation”)</w:t>
      </w:r>
      <w:r>
        <w:t>, which Pledged Revenues the Authority shall take all commercially reasonable steps to calculate, review, and collect each year, including enforcement of available remedies in connection therewith as described in this Section 7.5</w:t>
      </w:r>
      <w:r w:rsidRPr="0034214E">
        <w:t>.  I</w:t>
      </w:r>
      <w:r>
        <w:t xml:space="preserve">f, after exhaustion of such remedies, </w:t>
      </w:r>
      <w:r w:rsidRPr="0034214E">
        <w:t xml:space="preserve">there are insufficient Pledged Revenues to pay the Authority’s Reimbursement Obligation in any one year, those certified, approved but unpaid Reimbursable Project Costs shall accrue and payment shall be made to the Developer when </w:t>
      </w:r>
      <w:r>
        <w:t xml:space="preserve">and as </w:t>
      </w:r>
      <w:r w:rsidRPr="0034214E">
        <w:t>such Pledged Revenue</w:t>
      </w:r>
      <w:r>
        <w:t>s</w:t>
      </w:r>
      <w:r w:rsidRPr="0034214E">
        <w:t xml:space="preserve"> (plus interest thereon as contained in the Developer’s approved Developer’s Financing</w:t>
      </w:r>
      <w:r w:rsidR="001B480B">
        <w:t>, if any</w:t>
      </w:r>
      <w:r w:rsidRPr="0034214E">
        <w:t xml:space="preserve">) </w:t>
      </w:r>
      <w:r>
        <w:t>are</w:t>
      </w:r>
      <w:r w:rsidRPr="0034214E">
        <w:t xml:space="preserve"> available to pay such unpaid Reimbursable Project Costs, plus interest.  </w:t>
      </w:r>
      <w:r w:rsidR="001B480B">
        <w:t xml:space="preserve">Notwithstanding anything herein to the contrary, the Authority’s Reimbursement Obligation shall not exceed $_____________.  </w:t>
      </w:r>
      <w:r w:rsidRPr="0034214E">
        <w:t xml:space="preserve">Nothing in this Agreement shall be construed to require the Authority to make any payments to the Developer on a periodic and aggregate basis, </w:t>
      </w:r>
      <w:proofErr w:type="gramStart"/>
      <w:r w:rsidRPr="0034214E">
        <w:t>in excess of</w:t>
      </w:r>
      <w:proofErr w:type="gramEnd"/>
      <w:r w:rsidRPr="0034214E">
        <w:t xml:space="preserve"> such amount, or, in the aggregate, in excess of the Pledged Revenues described in this Agreement.  </w:t>
      </w:r>
      <w:r w:rsidR="00E53853">
        <w:t>Th</w:t>
      </w:r>
      <w:r w:rsidRPr="0034214E">
        <w:t>e Authority’s Reimbursement Obligation hereunder shall terminate on the first to occur of (a) payment in full of the Authority’s Reimbursement Obligation or (b) the right of the</w:t>
      </w:r>
      <w:r w:rsidR="001B480B">
        <w:t xml:space="preserve"> Authority or the</w:t>
      </w:r>
      <w:r w:rsidRPr="0034214E">
        <w:t xml:space="preserve"> Developer to receive the Pledged Revenues under the Act or any revenues legally available as a payment obligation in lieu of or as replacement of such Pledged Revenues.  The Developer acknowledges that the generation of Pledged Revenues is totally dependent upon the production and collection of Pledged Revenues from the </w:t>
      </w:r>
      <w:r>
        <w:t xml:space="preserve">Area </w:t>
      </w:r>
      <w:r w:rsidRPr="0034214E">
        <w:t>in accordance with the Act, and agrees that the Authority is in no way responsible for the amount of Pledged Revenues actually generated; provided, however, the Authority shall be responsible for monitoring and working with the City</w:t>
      </w:r>
      <w:r>
        <w:t>, the County</w:t>
      </w:r>
      <w:r w:rsidRPr="0034214E">
        <w:t xml:space="preserve"> and the El Paso County Assessor to correct mistakes in calculating Pledged Revenues and payment of the Authority’s Reimbursement Obligation available each year and to comply with reasonable requirements and covenants in connection with </w:t>
      </w:r>
      <w:r w:rsidR="001B480B">
        <w:t>the Senior Loan Documents</w:t>
      </w:r>
      <w:r>
        <w:t xml:space="preserve"> or the Developer’s Financing</w:t>
      </w:r>
      <w:r w:rsidRPr="0034214E">
        <w:t xml:space="preserve">.  The Parties acknowledge that the right to amend or modify the </w:t>
      </w:r>
      <w:r>
        <w:t xml:space="preserve">Urban Renewal </w:t>
      </w:r>
      <w:r w:rsidRPr="0034214E">
        <w:t xml:space="preserve">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w:t>
      </w:r>
      <w:r>
        <w:t xml:space="preserve">Urban Renewal </w:t>
      </w:r>
      <w:r w:rsidRPr="0034214E">
        <w:t xml:space="preserve">Plan, as so amended or modified, to comply with the requirements of this Agreement, (b) result in an Event of Default by the Authority under this Agreement, or (c) adversely and materially affect the Pledged Revenues and the Authority’s Reimbursement Obligation. To the extent permitted by law, the Authority covenants and agrees to preserve and protect the Pledged Revenues and the </w:t>
      </w:r>
      <w:r w:rsidRPr="0034214E">
        <w:lastRenderedPageBreak/>
        <w:t xml:space="preserve">rights of the Developer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t>
      </w:r>
      <w:r w:rsidR="001B480B">
        <w:t xml:space="preserve">contrary to this Agreement </w:t>
      </w:r>
      <w:r w:rsidRPr="0034214E">
        <w:t xml:space="preserve">which would result in Pledged Revenues required to be paid hereunder to be withheld from the Developer.  Subject to the foregoing the Developer therefore agrees to assume the risk that insufficient Pledged Revenues will be generated to reimburse all Reimbursable Project Costs.  The Authority’s </w:t>
      </w:r>
      <w:r>
        <w:t>Reimbursement</w:t>
      </w:r>
      <w:r w:rsidRPr="0034214E">
        <w:t xml:space="preserve"> Obligation under this section will commence upon approval of a payment request pursuant to Section 7.2.</w:t>
      </w:r>
    </w:p>
    <w:p w14:paraId="0E14E9C4" w14:textId="77777777" w:rsidR="00B82CC1" w:rsidRPr="0034214E" w:rsidRDefault="00B82CC1" w:rsidP="00E21E02">
      <w:pPr>
        <w:pStyle w:val="Heading2"/>
      </w:pPr>
      <w:r w:rsidRPr="0034214E">
        <w:rPr>
          <w:u w:val="single"/>
        </w:rPr>
        <w:t>Cooperation Regarding Financing</w:t>
      </w:r>
      <w:r w:rsidRPr="0034214E">
        <w:t>.  The Parties agree to cooperate with one another in obtaining the Developer’s Financing by providing one another with such information, certifications, assurances, opinions and by amending or modifying agreements, including this Agreement, as may be reasonably required in connection with such financing, provided, that neither Party shall be required to make amendments or modifications that substantially or materially change the rights or obligations of the Parties under this Agreement.</w:t>
      </w:r>
    </w:p>
    <w:p w14:paraId="5358BC2C" w14:textId="663606E7" w:rsidR="00B82CC1" w:rsidRPr="0034214E" w:rsidRDefault="001B480B" w:rsidP="00023995">
      <w:pPr>
        <w:pStyle w:val="Heading2"/>
      </w:pPr>
      <w:r>
        <w:rPr>
          <w:u w:val="single"/>
        </w:rPr>
        <w:t>Reserved.</w:t>
      </w:r>
    </w:p>
    <w:p w14:paraId="0E37D820" w14:textId="6743DAB2" w:rsidR="00B82CC1" w:rsidRPr="0034214E" w:rsidRDefault="00B82CC1" w:rsidP="00023995">
      <w:pPr>
        <w:pStyle w:val="Heading2"/>
      </w:pPr>
      <w:r w:rsidRPr="0034214E">
        <w:rPr>
          <w:u w:val="single"/>
        </w:rPr>
        <w:t>Special Fund; Developer’s Account.</w:t>
      </w:r>
      <w:r w:rsidRPr="0034214E">
        <w:t xml:space="preserve">  In accordance with the provisions of </w:t>
      </w:r>
      <w:r w:rsidR="001B480B">
        <w:t>the Master Development</w:t>
      </w:r>
      <w:r w:rsidRPr="0034214E">
        <w:t xml:space="preserve"> Agreement and the Act, the Authority </w:t>
      </w:r>
      <w:r w:rsidR="001B480B">
        <w:t>has</w:t>
      </w:r>
      <w:r w:rsidRPr="0034214E">
        <w:t xml:space="preserve"> establish</w:t>
      </w:r>
      <w:r w:rsidR="001B480B">
        <w:t>ed</w:t>
      </w:r>
      <w:r w:rsidRPr="0034214E">
        <w:t xml:space="preserve"> and </w:t>
      </w:r>
      <w:r w:rsidR="001B480B">
        <w:t xml:space="preserve">does </w:t>
      </w:r>
      <w:r w:rsidRPr="0034214E">
        <w:t>make deposits of all tax increment revenue it receives pursuant to the Urban Renewal Plan and Cooperation Agreement, including the Pledged Revenue</w:t>
      </w:r>
      <w:r>
        <w:t>s</w:t>
      </w:r>
      <w:r w:rsidRPr="0034214E">
        <w:t>, into the special fund as provided in the Act</w:t>
      </w:r>
      <w:r>
        <w:t xml:space="preserve"> (the “Special Fund”)</w:t>
      </w:r>
      <w:r w:rsidRPr="0034214E">
        <w:t xml:space="preserve">.  In addition, the Authority </w:t>
      </w:r>
      <w:r w:rsidR="001B480B">
        <w:t>has</w:t>
      </w:r>
      <w:r w:rsidRPr="0034214E">
        <w:t xml:space="preserve"> establish</w:t>
      </w:r>
      <w:r w:rsidR="001B480B">
        <w:t>ed</w:t>
      </w:r>
      <w:r w:rsidRPr="0034214E">
        <w:t xml:space="preserve"> an account (the “Developer’s Account”) and </w:t>
      </w:r>
      <w:r w:rsidR="001B480B">
        <w:t>does</w:t>
      </w:r>
      <w:r w:rsidRPr="0034214E">
        <w:t xml:space="preserve"> segregate and pay into the Developer’s Account </w:t>
      </w:r>
      <w:proofErr w:type="gramStart"/>
      <w:r w:rsidRPr="0034214E">
        <w:t>all of</w:t>
      </w:r>
      <w:proofErr w:type="gramEnd"/>
      <w:r w:rsidRPr="0034214E">
        <w:t xml:space="preserve"> the Pledged Revenues described in this Agreement, when and as received by the Authority.  The Developer’s Account shall be applied to payments in accordance with </w:t>
      </w:r>
      <w:r w:rsidR="001B480B">
        <w:t xml:space="preserve">the Master Development Agreement, </w:t>
      </w:r>
      <w:r w:rsidRPr="0034214E">
        <w:t xml:space="preserve">this </w:t>
      </w:r>
      <w:proofErr w:type="gramStart"/>
      <w:r w:rsidRPr="0034214E">
        <w:t>Agreement</w:t>
      </w:r>
      <w:proofErr w:type="gramEnd"/>
      <w:r w:rsidR="00284C40">
        <w:t xml:space="preserve"> and</w:t>
      </w:r>
      <w:r w:rsidRPr="0034214E">
        <w:t xml:space="preserve"> the Cooperation Agreement</w:t>
      </w:r>
      <w:r w:rsidR="001578D7" w:rsidRPr="0034214E">
        <w:t>,</w:t>
      </w:r>
      <w:r w:rsidR="00BA0786" w:rsidRPr="0034214E">
        <w:t xml:space="preserve"> and </w:t>
      </w:r>
      <w:r w:rsidRPr="0034214E">
        <w:t xml:space="preserve">shall be used for no other purpose.   </w:t>
      </w:r>
    </w:p>
    <w:p w14:paraId="7D65AE75" w14:textId="77777777" w:rsidR="001B480B" w:rsidRDefault="001B480B" w:rsidP="00023995">
      <w:pPr>
        <w:pStyle w:val="Heading2"/>
      </w:pPr>
      <w:r>
        <w:rPr>
          <w:u w:val="single"/>
        </w:rPr>
        <w:t>Subordination of Authority’s Reimbursement Obligation</w:t>
      </w:r>
      <w:r w:rsidR="00B82CC1" w:rsidRPr="0034214E">
        <w:t xml:space="preserve">.  </w:t>
      </w:r>
    </w:p>
    <w:p w14:paraId="0F6B0BEF" w14:textId="40E2B989" w:rsidR="00B82CC1" w:rsidRDefault="001B480B" w:rsidP="001B480B">
      <w:pPr>
        <w:pStyle w:val="Heading3"/>
      </w:pPr>
      <w:r w:rsidRPr="001B480B">
        <w:t xml:space="preserve">The Developer acknowledges that the Pledged Revenues constitute a portion of the revenue available for repayment of the </w:t>
      </w:r>
      <w:r>
        <w:t>Senior Loan</w:t>
      </w:r>
      <w:r w:rsidRPr="001B480B">
        <w:t xml:space="preserve"> pursuant to the </w:t>
      </w:r>
      <w:r>
        <w:t>Senior Loan Documents</w:t>
      </w:r>
      <w:r w:rsidRPr="001B480B">
        <w:t>.  The Parties acknowledge and agree that the</w:t>
      </w:r>
      <w:r>
        <w:t xml:space="preserve"> Authority’s</w:t>
      </w:r>
      <w:r w:rsidRPr="001B480B">
        <w:t xml:space="preserve"> Reimbursement Obligation and the </w:t>
      </w:r>
      <w:r>
        <w:t>payment</w:t>
      </w:r>
      <w:r w:rsidRPr="001B480B">
        <w:t xml:space="preserve"> of the Pledged Revenues </w:t>
      </w:r>
      <w:proofErr w:type="gramStart"/>
      <w:r w:rsidRPr="001B480B">
        <w:t>are subject and subordinate at all times</w:t>
      </w:r>
      <w:proofErr w:type="gramEnd"/>
      <w:r w:rsidRPr="001B480B">
        <w:t xml:space="preserve"> to the terms and conditions of the </w:t>
      </w:r>
      <w:r>
        <w:t>Senior Loan Documents</w:t>
      </w:r>
      <w:r w:rsidRPr="001B480B">
        <w:t xml:space="preserve">, the payment obligation of the </w:t>
      </w:r>
      <w:r>
        <w:t>Senior Loan</w:t>
      </w:r>
      <w:r w:rsidRPr="001B480B">
        <w:t xml:space="preserve"> and the lien of the pledge of the Pledged Revenues under the </w:t>
      </w:r>
      <w:r>
        <w:t>Senior Loan Documents</w:t>
      </w:r>
      <w:r w:rsidRPr="001B480B">
        <w:t>.  The Parties further acknowledge and agree that the Pledged Revenues available for payment of the</w:t>
      </w:r>
      <w:r>
        <w:t xml:space="preserve"> Authority’s</w:t>
      </w:r>
      <w:r w:rsidRPr="001B480B">
        <w:t xml:space="preserve"> Reimbursement Obligation shall be reduced by the amount of the Pledged Revenues paid in repayment of the </w:t>
      </w:r>
      <w:r>
        <w:t>Senior Loan</w:t>
      </w:r>
      <w:r w:rsidRPr="001B480B">
        <w:t xml:space="preserve">.  So long as any </w:t>
      </w:r>
      <w:r>
        <w:t>obligations</w:t>
      </w:r>
      <w:r w:rsidRPr="001B480B">
        <w:t xml:space="preserve"> remain outstanding </w:t>
      </w:r>
      <w:r>
        <w:t>under the Senior Loan Documents</w:t>
      </w:r>
      <w:r w:rsidRPr="001B480B">
        <w:t xml:space="preserve">, no payments shall be made toward the </w:t>
      </w:r>
      <w:r>
        <w:t xml:space="preserve">Authority’s </w:t>
      </w:r>
      <w:r w:rsidRPr="001B480B">
        <w:t>Reimbursement Obligation</w:t>
      </w:r>
      <w:r>
        <w:t xml:space="preserve"> except to the extent permitted by the Senior Loan Documents</w:t>
      </w:r>
      <w:r w:rsidRPr="001B480B">
        <w:t>.  The provisions of this paragraph shall apply to any bonds issued</w:t>
      </w:r>
      <w:r>
        <w:t>, or loan entered,</w:t>
      </w:r>
      <w:r w:rsidRPr="001B480B">
        <w:t xml:space="preserve"> in refunding or </w:t>
      </w:r>
      <w:r w:rsidRPr="001B480B">
        <w:lastRenderedPageBreak/>
        <w:t xml:space="preserve">refinancing the </w:t>
      </w:r>
      <w:r>
        <w:t>Senior Loan</w:t>
      </w:r>
      <w:r w:rsidRPr="001B480B">
        <w:t xml:space="preserve"> and any amendments, restatements, supplements, extensions, replacements or other modifications of the </w:t>
      </w:r>
      <w:r>
        <w:t>Senior Loan Documents</w:t>
      </w:r>
      <w:r w:rsidRPr="001B480B">
        <w:t xml:space="preserve"> from time to time.</w:t>
      </w:r>
    </w:p>
    <w:p w14:paraId="54F4A080" w14:textId="30896C99" w:rsidR="001B480B" w:rsidRPr="005F6D98" w:rsidRDefault="001B480B" w:rsidP="001B480B">
      <w:pPr>
        <w:pStyle w:val="Heading3"/>
        <w:rPr>
          <w:highlight w:val="yellow"/>
        </w:rPr>
      </w:pPr>
      <w:r w:rsidRPr="005F6D98">
        <w:rPr>
          <w:highlight w:val="yellow"/>
        </w:rPr>
        <w:t xml:space="preserve">The Developer further acknowledges that the Pledged Revenues are subject to a prior pledge </w:t>
      </w:r>
      <w:r w:rsidR="005F6D98" w:rsidRPr="005F6D98">
        <w:rPr>
          <w:highlight w:val="yellow"/>
        </w:rPr>
        <w:t xml:space="preserve">for the benefit of the Master Developer </w:t>
      </w:r>
      <w:r w:rsidRPr="005F6D98">
        <w:rPr>
          <w:highlight w:val="yellow"/>
        </w:rPr>
        <w:t>under the Master Development Agreement</w:t>
      </w:r>
      <w:r w:rsidR="005F6D98" w:rsidRPr="005F6D98">
        <w:rPr>
          <w:highlight w:val="yellow"/>
        </w:rPr>
        <w:t xml:space="preserve">.  The payment of the Authority’s Reimbursement Obligation hereunder is contingent on obtaining a release from the Master Developer or an assignment of its interest in the Pledged Revenues to the extent necessary to allow the Authority to pay the Authority’s Reimbursement Obligation and remain in compliance with the terms and conditions of the Master Development Agreement. </w:t>
      </w:r>
    </w:p>
    <w:p w14:paraId="18B58E2B" w14:textId="2317F75C" w:rsidR="00B82CC1" w:rsidRPr="0034214E" w:rsidRDefault="00B82CC1" w:rsidP="00023995">
      <w:pPr>
        <w:pStyle w:val="Heading2"/>
      </w:pPr>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and any applicable law or regulation.  </w:t>
      </w:r>
    </w:p>
    <w:p w14:paraId="081BBFE5" w14:textId="417272C0" w:rsidR="00B82CC1" w:rsidRPr="0034214E" w:rsidRDefault="00B82CC1" w:rsidP="00023995">
      <w:pPr>
        <w:pStyle w:val="Heading2"/>
      </w:pPr>
      <w:r w:rsidRPr="0034214E">
        <w:rPr>
          <w:u w:val="single"/>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Public Improvements, the </w:t>
      </w:r>
      <w:r>
        <w:t>S</w:t>
      </w:r>
      <w:r w:rsidRPr="0034214E">
        <w:t xml:space="preserve">pecial </w:t>
      </w:r>
      <w:r>
        <w:t>F</w:t>
      </w:r>
      <w:r w:rsidRPr="0034214E">
        <w:t>und, including the books and accounts described in this Section 7.11, shall at all reasonable times be open to inspection by such accountants or other agents as the respective Parties may from time to time designate.</w:t>
      </w:r>
    </w:p>
    <w:p w14:paraId="2B9D777B" w14:textId="77777777" w:rsidR="00B82CC1" w:rsidRPr="0034214E" w:rsidRDefault="00B82CC1" w:rsidP="00023995">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any revenue to payment of the Authority’s Reimbursement Obligation described in this Agreement. </w:t>
      </w:r>
    </w:p>
    <w:p w14:paraId="52FD6181" w14:textId="11B10440" w:rsidR="00B82CC1" w:rsidRPr="005F6D98" w:rsidRDefault="00B82CC1" w:rsidP="00023995">
      <w:pPr>
        <w:pStyle w:val="Heading2"/>
        <w:rPr>
          <w:szCs w:val="24"/>
          <w:highlight w:val="yellow"/>
        </w:rPr>
      </w:pPr>
      <w:bookmarkStart w:id="0" w:name="_Hlk535421608"/>
      <w:r w:rsidRPr="005F6D98">
        <w:rPr>
          <w:highlight w:val="yellow"/>
          <w:u w:val="single"/>
        </w:rPr>
        <w:t>Retainer</w:t>
      </w:r>
      <w:r w:rsidRPr="005F6D98">
        <w:rPr>
          <w:highlight w:val="yellow"/>
        </w:rPr>
        <w:t xml:space="preserve">.  </w:t>
      </w:r>
      <w:r w:rsidR="00AC4385" w:rsidRPr="005F6D98">
        <w:rPr>
          <w:highlight w:val="yellow"/>
        </w:rPr>
        <w:t>Developer agrees to fund and maintain on retainer with the Authority an amount equal to $</w:t>
      </w:r>
      <w:r w:rsidR="001B480B" w:rsidRPr="005F6D98">
        <w:rPr>
          <w:highlight w:val="yellow"/>
        </w:rPr>
        <w:t>____</w:t>
      </w:r>
      <w:r w:rsidR="00AC4385" w:rsidRPr="005F6D98">
        <w:rPr>
          <w:highlight w:val="yellow"/>
        </w:rPr>
        <w:t>, to be used by the Authority to pay direct expenses of the Authority relating to Developer’s project, including but not limited to, the costs associated with the engineer</w:t>
      </w:r>
      <w:r w:rsidR="005D4F64" w:rsidRPr="005F6D98">
        <w:rPr>
          <w:highlight w:val="yellow"/>
        </w:rPr>
        <w:t>’</w:t>
      </w:r>
      <w:r w:rsidR="00AC4385" w:rsidRPr="005F6D98">
        <w:rPr>
          <w:highlight w:val="yellow"/>
        </w:rPr>
        <w:t>s certification of costs, any accounting costs in excess of $3</w:t>
      </w:r>
      <w:r w:rsidR="0070675A" w:rsidRPr="005F6D98">
        <w:rPr>
          <w:highlight w:val="yellow"/>
        </w:rPr>
        <w:t>,</w:t>
      </w:r>
      <w:r w:rsidR="00AC4385" w:rsidRPr="005F6D98">
        <w:rPr>
          <w:highlight w:val="yellow"/>
        </w:rPr>
        <w:t xml:space="preserve">000 associated with the certification of costs, legal and accounting costs related to any future financing of project costs, legal costs associated with defending the Authority’s ability to collect the Pledged Revenue, legal costs associated with defending the terms of this </w:t>
      </w:r>
      <w:r w:rsidR="005D4F64" w:rsidRPr="005F6D98">
        <w:rPr>
          <w:highlight w:val="yellow"/>
        </w:rPr>
        <w:t>A</w:t>
      </w:r>
      <w:r w:rsidR="00AC4385" w:rsidRPr="005F6D98">
        <w:rPr>
          <w:highlight w:val="yellow"/>
        </w:rPr>
        <w:t xml:space="preserve">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bookmarkEnd w:id="0"/>
    <w:p w14:paraId="5D927810" w14:textId="77777777" w:rsidR="00B82CC1" w:rsidRPr="0034214E" w:rsidRDefault="00B82CC1" w:rsidP="00023995">
      <w:pPr>
        <w:pStyle w:val="Heading1"/>
      </w:pPr>
      <w:r w:rsidRPr="0034214E">
        <w:t>PLAN REVIEW PROCEDURE</w:t>
      </w:r>
    </w:p>
    <w:p w14:paraId="5714F4B9" w14:textId="4EFCC4B8"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 xml:space="preserve">The Developer will submit its </w:t>
      </w:r>
      <w:r>
        <w:rPr>
          <w:spacing w:val="-4"/>
        </w:rPr>
        <w:t>Development Plans</w:t>
      </w:r>
      <w:r w:rsidRPr="0034214E">
        <w:rPr>
          <w:spacing w:val="-4"/>
        </w:rPr>
        <w:t>, design standards, the construction documents, and the uses it proposes for the redevelopment of the Property (collectively, the “Plans and Specifications”) for each Phase or component thereof, the Concept Plan and the approvals by the City</w:t>
      </w:r>
      <w:r>
        <w:rPr>
          <w:spacing w:val="-4"/>
        </w:rPr>
        <w:t>, as applicable</w:t>
      </w:r>
      <w:r w:rsidRPr="0034214E">
        <w:rPr>
          <w:spacing w:val="-4"/>
        </w:rPr>
        <w:t xml:space="preserve">.  The Authority shall review and approve the Plans and Specifications and no further approval by the Authority shall be required except for any substantial change in the Plans and </w:t>
      </w:r>
      <w:r w:rsidRPr="0034214E">
        <w:rPr>
          <w:spacing w:val="-4"/>
        </w:rPr>
        <w:lastRenderedPageBreak/>
        <w:t>Specifications.  The Authority shall submit its comments to Developer within thirty (30) days after receipt of said Plans and Specifications by the Authority.  If the Authority rejects Plans and Specifications in whole or in part, it shall deliver its rejection to the Developer in writing, specifying the reasons for rejection.  The Developer shall submit new or corrected Plans and Specifications for each Phase, or portion thereof, that conforms to the requirements of this Agreement.  The construction of the Improvements shall substantially conform to the Plans and Specifications as approved by the Authority.  If the Developer desires to make any substantial changes in the Plans and Specifications for each Phase, or portion thereof, after their approval, the Developer shall submit the proposed changes to the Authority for approval, which approval shall not be unreasonably withheld, conditioned, or delayed.  Approvals or rejections of Plans and Specifications or proposed changes shall be made by the Authority as provided herein and should approval or rejection not be timely made, then it shall be deemed that Approval has been given.</w:t>
      </w:r>
    </w:p>
    <w:p w14:paraId="59FD4129" w14:textId="77777777"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During the period of construction of each Phase of the redevelopment of the Property, the Developer shall provide quarterly to the Authority an updated construction budget with a schedule of values in form and substance reasonably acceptable to the Authority.</w:t>
      </w:r>
    </w:p>
    <w:p w14:paraId="63B9A792" w14:textId="77777777" w:rsidR="00B82CC1" w:rsidRPr="0034214E" w:rsidRDefault="00B82CC1" w:rsidP="00BF74F5">
      <w:pPr>
        <w:rPr>
          <w:spacing w:val="-4"/>
        </w:rPr>
      </w:pPr>
      <w:r w:rsidRPr="0034214E">
        <w:rPr>
          <w:spacing w:val="-4"/>
        </w:rPr>
        <w:t xml:space="preserve">The Developer shall provide to the Authority a quarterly report reflecting </w:t>
      </w:r>
      <w:r>
        <w:rPr>
          <w:spacing w:val="-4"/>
        </w:rPr>
        <w:t>[</w:t>
      </w:r>
      <w:r w:rsidRPr="0034214E">
        <w:rPr>
          <w:spacing w:val="-4"/>
        </w:rPr>
        <w:t xml:space="preserve">number of leases signed (including tenant name, location and size of leased area), parcels </w:t>
      </w:r>
      <w:proofErr w:type="gramStart"/>
      <w:r w:rsidRPr="0034214E">
        <w:rPr>
          <w:spacing w:val="-4"/>
        </w:rPr>
        <w:t>sold</w:t>
      </w:r>
      <w:proofErr w:type="gramEnd"/>
      <w:r w:rsidRPr="0034214E">
        <w:rPr>
          <w:spacing w:val="-4"/>
        </w:rPr>
        <w:t xml:space="preserve"> and price of parcels sold and the number of parcels still available for sale.</w:t>
      </w:r>
      <w:r>
        <w:rPr>
          <w:spacing w:val="-4"/>
        </w:rPr>
        <w:t>]</w:t>
      </w:r>
    </w:p>
    <w:p w14:paraId="645E7889" w14:textId="77777777" w:rsidR="00B82CC1" w:rsidRPr="0034214E" w:rsidRDefault="00B82CC1" w:rsidP="00023995">
      <w:pPr>
        <w:pStyle w:val="Heading1"/>
      </w:pPr>
      <w:r w:rsidRPr="0034214E">
        <w:t>CONSTRUCTION OF IMPROVEMENTS</w:t>
      </w:r>
    </w:p>
    <w:p w14:paraId="1742FA36" w14:textId="15CA07B8" w:rsidR="00B82CC1" w:rsidRPr="0034214E" w:rsidRDefault="00B82CC1" w:rsidP="00023995">
      <w:pPr>
        <w:pStyle w:val="Heading2"/>
      </w:pPr>
      <w:r w:rsidRPr="0034214E">
        <w:rPr>
          <w:u w:val="single"/>
        </w:rPr>
        <w:t>Agreement to Commence and Complete Construction</w:t>
      </w:r>
      <w:r w:rsidRPr="0034214E">
        <w:t>.  The Parties agree that the Developer has commenced and completed studies and proposed designs in preliminary form required for design and construction of the Public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the City Council and compliance with the proper documentation and approval of such costs as Reimbursable Project Costs in accordance with Section 7.2).  Developer shall promptly commence and diligently prosecute to </w:t>
      </w:r>
      <w:proofErr w:type="gramStart"/>
      <w:r w:rsidRPr="0034214E">
        <w:t>completion, or</w:t>
      </w:r>
      <w:proofErr w:type="gramEnd"/>
      <w:r w:rsidRPr="0034214E">
        <w:t xml:space="preserve"> cause to be promptly continued and diligently prosecuted to completion, the design and construction of the Improvements described in the Plans and Specifications </w:t>
      </w:r>
      <w:r>
        <w:t>in accordance with the Schedule of Performance</w:t>
      </w:r>
      <w:r w:rsidRPr="0034214E">
        <w:t>.  The Developer shall use its reasonable best efforts to commence and complete construction of the Improvements on the Property for all Phases of the redevelopment thereof (or portion thereof as approved by the Authority).  For purposes of this Agreement, (</w:t>
      </w:r>
      <w:proofErr w:type="spellStart"/>
      <w:r w:rsidRPr="0034214E">
        <w:t>i</w:t>
      </w:r>
      <w:proofErr w:type="spellEnd"/>
      <w:r w:rsidRPr="0034214E">
        <w:t>) “Commence Construction” or “Commencement of Construction” means the visible commencement by Developer</w:t>
      </w:r>
      <w:r>
        <w:t xml:space="preserve"> </w:t>
      </w:r>
      <w:r w:rsidRPr="0034214E">
        <w:t xml:space="preserve">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Public Improvements </w:t>
      </w:r>
      <w:r w:rsidRPr="0034214E">
        <w:t>construction acceptance in accordance with applicable laws, ordinances and regulations of the City</w:t>
      </w:r>
      <w:r w:rsidR="001B480B">
        <w:t xml:space="preserve"> </w:t>
      </w:r>
      <w:r w:rsidRPr="0034214E">
        <w:t>and any other governmental entity or public utility with jurisdiction, subject to any applicable conditions of maintenance and warranty.</w:t>
      </w:r>
    </w:p>
    <w:p w14:paraId="7F85A64E" w14:textId="77777777" w:rsidR="00B82CC1" w:rsidRPr="0034214E" w:rsidRDefault="00B82CC1" w:rsidP="00023995">
      <w:pPr>
        <w:pStyle w:val="Heading2"/>
      </w:pPr>
      <w:r w:rsidRPr="0034214E">
        <w:rPr>
          <w:u w:val="single"/>
        </w:rPr>
        <w:lastRenderedPageBreak/>
        <w:t>Progress Reports</w:t>
      </w:r>
      <w:r w:rsidRPr="0034214E">
        <w:t>.  Until Completion of Construction of the Improvements, the Developer shall make quarterly reports, in such detail and at such times as may reasonably be requested by the Authority, as to its actual progress with respect to construction of the Improvements.</w:t>
      </w:r>
    </w:p>
    <w:p w14:paraId="454A037C" w14:textId="77777777" w:rsidR="00B82CC1" w:rsidRPr="0034214E" w:rsidRDefault="00B82CC1" w:rsidP="00023995">
      <w:pPr>
        <w:pStyle w:val="Heading2"/>
      </w:pPr>
      <w:r w:rsidRPr="0034214E">
        <w:rPr>
          <w:u w:val="single"/>
        </w:rPr>
        <w:t>Insurance Prior to Completion of Construction</w:t>
      </w:r>
      <w:r w:rsidRPr="0034214E">
        <w:t>.  At all times while the Developer is engaged in preliminary work on the Property, and until Completion of Construction, the Developer shall maintain or cause to be maintained, and upon request, shall provide the Authority with proof of payment of premiums and certificates of insurance as follows:</w:t>
      </w:r>
    </w:p>
    <w:p w14:paraId="43747D58" w14:textId="77777777" w:rsidR="00B82CC1" w:rsidRPr="0034214E" w:rsidRDefault="00B82CC1" w:rsidP="00E21E02">
      <w:pPr>
        <w:pStyle w:val="Heading3"/>
      </w:pPr>
      <w:r w:rsidRPr="0034214E">
        <w:t>Builder’s risk insurance (with a deductible in an amount comparable to the deductibles carried by the Developer on builder’s risk insurance policies for similar projects) in an amount equal to 100% of the replacement value of the Improvements at the date of Completion of Construction.</w:t>
      </w:r>
    </w:p>
    <w:p w14:paraId="66F975E1" w14:textId="77777777" w:rsidR="00B82CC1" w:rsidRPr="0034214E" w:rsidRDefault="00B82CC1" w:rsidP="00E21E02">
      <w:pPr>
        <w:pStyle w:val="Heading3"/>
      </w:pPr>
      <w:r w:rsidRPr="0034214E">
        <w:t>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deductibles carried by the Developer on liability insurance policies for similar projects.</w:t>
      </w:r>
    </w:p>
    <w:p w14:paraId="0B2C1B92" w14:textId="77777777" w:rsidR="00B82CC1" w:rsidRPr="0034214E" w:rsidRDefault="00B82CC1" w:rsidP="00E21E02">
      <w:pPr>
        <w:pStyle w:val="Heading3"/>
      </w:pPr>
      <w:r w:rsidRPr="0034214E">
        <w:t xml:space="preserve">Worker’s compensation insurance, with statutory coverage, including the amount of deductible permitted by statute.  </w:t>
      </w:r>
    </w:p>
    <w:p w14:paraId="362A79EB" w14:textId="77777777" w:rsidR="00B82CC1" w:rsidRPr="0034214E" w:rsidRDefault="00B82CC1" w:rsidP="00F803A0">
      <w:pPr>
        <w:pStyle w:val="Heading3"/>
      </w:pPr>
      <w:r w:rsidRPr="0034214E">
        <w:t>The policies of insurance required under subparagraphs (a) through (c) above shall be reasonably satisfactory to the Authority, placed with financially sound and reputable insurers.</w:t>
      </w:r>
    </w:p>
    <w:p w14:paraId="169409F6" w14:textId="52206020" w:rsidR="00B82CC1" w:rsidRPr="0034214E" w:rsidRDefault="00B82CC1" w:rsidP="00023995">
      <w:pPr>
        <w:pStyle w:val="Heading2"/>
      </w:pPr>
      <w:r w:rsidRPr="0034214E">
        <w:rPr>
          <w:u w:val="single"/>
        </w:rPr>
        <w:t>Insurance after Completion of Construction</w:t>
      </w:r>
      <w:r w:rsidRPr="0034214E">
        <w:t xml:space="preserve">. </w:t>
      </w:r>
      <w:r w:rsidR="00DA782E">
        <w:t xml:space="preserve"> </w:t>
      </w:r>
      <w:r w:rsidRPr="0034214E">
        <w:t xml:space="preserve">From the Completion of Construction of the Improvements and </w:t>
      </w:r>
      <w:r>
        <w:t>throughout the Duration</w:t>
      </w:r>
      <w:r w:rsidRPr="0034214E">
        <w:t>, the Developer shall maintain or cause to be maintained, and upon request of the Authority shall furnish proof of the payment of the premiums on</w:t>
      </w:r>
      <w:r>
        <w:t>,</w:t>
      </w:r>
      <w:r w:rsidRPr="0034214E">
        <w:t xml:space="preserve"> insurance against loss and/or damage to the Improvements covering such risks as are ordinarily insured ag</w:t>
      </w:r>
      <w:r w:rsidRPr="007C7E93">
        <w:rPr>
          <w:rStyle w:val="Heading2Char"/>
        </w:rPr>
        <w:t>a</w:t>
      </w:r>
      <w:r w:rsidRPr="0034214E">
        <w:t>inst by similar businesses, including (without limitation) fire, extended coverage, vandalism and malicious mischief, boiler explosion, water damage, and collapse in an amount not less than full insurable replacement value of the Improvements (determined by the Developer with the carrier on an “agreed-amount” basis); provided, such policy may have a deductible in an amount comparable to deductibles carried by the Developer on such insurance policies for similar projects. All such insurance policies shall be issued by responsible companies selected by the Developer.  The Developer will deposit annually with the Authority copies of policies or certificates evidencing or stating that such insurance is in force and effect.</w:t>
      </w:r>
      <w:r w:rsidR="00B92CAB">
        <w:t xml:space="preserve">  Notwithstanding the foregoing, any default under any provision of Article 9 shall not impair in any manner the </w:t>
      </w:r>
      <w:r w:rsidR="001C773F">
        <w:t>irrevocable pledge of revenues under this Agreement, including, without limitation, the provisions of Section 7.9, above.</w:t>
      </w:r>
    </w:p>
    <w:p w14:paraId="484ED0D3" w14:textId="69794CBA" w:rsidR="00B82CC1" w:rsidRPr="0034214E" w:rsidRDefault="00B82CC1" w:rsidP="00E21E02">
      <w:pPr>
        <w:pStyle w:val="Heading2"/>
      </w:pPr>
      <w:r w:rsidRPr="0034214E">
        <w:rPr>
          <w:u w:val="single"/>
        </w:rPr>
        <w:t>Repair or Reconstruction of Improvements</w:t>
      </w:r>
      <w:r w:rsidRPr="0034214E">
        <w:t>.  The Developer shall immediately notify the Authority of any damage to the Improvements exceeding $1</w:t>
      </w:r>
      <w:r>
        <w:t>0</w:t>
      </w:r>
      <w:r w:rsidRPr="0034214E">
        <w:t xml:space="preserve">,000.  If the </w:t>
      </w:r>
      <w:r w:rsidRPr="0034214E">
        <w:lastRenderedPageBreak/>
        <w:t>Improvements are damaged or destroyed by fire or other casualty prior to the issuance of a Certificate of Completion, the Developer, within one hundred twenty (120) days after such 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14:paraId="12ADF9CF" w14:textId="6F8F0DC6" w:rsidR="00B82CC1" w:rsidRPr="0034214E" w:rsidRDefault="00B82CC1" w:rsidP="00E21E02">
      <w:pPr>
        <w:pStyle w:val="Heading2"/>
      </w:pPr>
      <w:r w:rsidRPr="0034214E">
        <w:rPr>
          <w:u w:val="single"/>
        </w:rPr>
        <w:t>Delivery of Financial Information</w:t>
      </w:r>
      <w:r w:rsidRPr="0034214E">
        <w:t xml:space="preserve">.  Developer agrees to provide to the Authority copies of the annual financial statements of the Developer, audited, if available, and prepared in accordance with generally accepted accounting principles and relating to the redevelopment of the Property as such financial statements become available, but in all events, within one hundred twenty (120) days after the end of each of Developer’s fiscal years prior to </w:t>
      </w:r>
      <w:r>
        <w:t>Completion of Construction</w:t>
      </w:r>
      <w:r w:rsidRPr="0034214E">
        <w:t xml:space="preserve">.  The Authority agrees to keep such information confidential and to the extent legally permissible, to treat it as proprietary commercial and financial information, not subject to disclosure under any applicable law.  </w:t>
      </w:r>
      <w:proofErr w:type="gramStart"/>
      <w:r w:rsidRPr="0034214E">
        <w:t>In the event that</w:t>
      </w:r>
      <w:proofErr w:type="gramEnd"/>
      <w:r w:rsidRPr="0034214E">
        <w:t xml:space="preserve"> the Authority is compelled, by a Court of competent jurisdiction to disclose such information, it shall provide prompt notice to the Developer and provide reasonable assistance, at Developer’s expense, including the Authority’s reasonable attorney fees, to the Developer in seeking a protection order.</w:t>
      </w:r>
    </w:p>
    <w:p w14:paraId="375534CB" w14:textId="699F5691" w:rsidR="00B82CC1" w:rsidRPr="0034214E" w:rsidRDefault="00B82CC1" w:rsidP="00E21E02">
      <w:pPr>
        <w:pStyle w:val="Heading2"/>
      </w:pPr>
      <w:r w:rsidRPr="0034214E">
        <w:rPr>
          <w:u w:val="single"/>
        </w:rPr>
        <w:t>Delivery of Ownership Information</w:t>
      </w:r>
      <w:r w:rsidRPr="0034214E">
        <w:t xml:space="preserve">.  Developer agrees to provide to the Authority the name and address of all </w:t>
      </w:r>
      <w:r>
        <w:t xml:space="preserve">general partners of the Developer or Affiliates. </w:t>
      </w:r>
      <w:r w:rsidRPr="0034214E">
        <w:t>This information shall be provided to the Authority within ten (10) days from the date of the signing of this Agreement</w:t>
      </w:r>
      <w:r w:rsidR="001C773F">
        <w:t xml:space="preserve"> or any transfer to an Affiliate authorized by Section 12.1(b)</w:t>
      </w:r>
      <w:r w:rsidRPr="0034214E">
        <w:t>.</w:t>
      </w:r>
    </w:p>
    <w:p w14:paraId="5AD72B3B" w14:textId="77777777" w:rsidR="00B82CC1" w:rsidRPr="0034214E" w:rsidRDefault="00B82CC1" w:rsidP="00E21E02">
      <w:pPr>
        <w:pStyle w:val="Heading1"/>
      </w:pPr>
      <w:r w:rsidRPr="0034214E">
        <w:t>CERTIFICATE OF COMPLETION</w:t>
      </w:r>
    </w:p>
    <w:p w14:paraId="0BA26E53" w14:textId="77777777" w:rsidR="00B82CC1" w:rsidRPr="0034214E" w:rsidRDefault="00B82CC1" w:rsidP="00E21E02">
      <w:pPr>
        <w:pStyle w:val="Heading2"/>
        <w:rPr>
          <w:b/>
        </w:rPr>
      </w:pPr>
      <w:r w:rsidRPr="0034214E">
        <w:rPr>
          <w:u w:val="single"/>
        </w:rPr>
        <w:t>Completion of Construction of Improvements</w:t>
      </w:r>
      <w:r w:rsidRPr="0034214E">
        <w:t xml:space="preserve">.  Not later than thirty days after Completion of Construction of Improvements (or portion thereof), </w:t>
      </w:r>
      <w:r w:rsidRPr="00CA3859">
        <w:t xml:space="preserve">upon written request by the Developer, </w:t>
      </w:r>
      <w:r w:rsidRPr="0034214E">
        <w:t xml:space="preserve">the Authority will furnish the Developer with a Certificate of Completion in the form attached as </w:t>
      </w:r>
      <w:r w:rsidRPr="0034214E">
        <w:rPr>
          <w:u w:val="single"/>
        </w:rPr>
        <w:t>Exhibit C</w:t>
      </w:r>
      <w:r w:rsidRPr="0034214E">
        <w:t xml:space="preserve"> (“Certificate of Completion”).  Such Certificate of Completion for all improvements shall be a conclusive satisfaction and termination of the agreements and covenants in this Agreement obligating the Developer to construct the </w:t>
      </w:r>
      <w:proofErr w:type="gramStart"/>
      <w:r w:rsidRPr="0034214E">
        <w:t>particular Improvements</w:t>
      </w:r>
      <w:proofErr w:type="gramEnd"/>
      <w:r w:rsidRPr="0034214E">
        <w:t xml:space="preserve"> and the dates for the beginning and completing such construction.</w:t>
      </w:r>
    </w:p>
    <w:p w14:paraId="716F0B3D" w14:textId="77777777" w:rsidR="00B82CC1" w:rsidRPr="0034214E" w:rsidRDefault="00B82CC1" w:rsidP="00E21E02">
      <w:pPr>
        <w:pStyle w:val="Heading2"/>
      </w:pPr>
      <w:r w:rsidRPr="0034214E">
        <w:rPr>
          <w:u w:val="single"/>
        </w:rPr>
        <w:t>Recordation and Notice</w:t>
      </w:r>
      <w:r w:rsidRPr="0034214E">
        <w:t>.  Each Certificate of Completion shall be in such form as will enable it to be recorded.  If the Authority refuses or fails to provide any such certification within thirty (30) days after written request for such by the Developer, the Authority shall, within such thirty (30) day period, provide the Developer with a written statement specifying in what respect the Developer has not achieved Completion of Construction or is otherwise in Default (as defined below), and what measures or acts will be necessary, in the reasonable opinion of the Authority, for the Developer to take or perform in order to obtain such certification. Approval or delivery of a Certificate of Completion shall not be unreasonably withheld.</w:t>
      </w:r>
    </w:p>
    <w:p w14:paraId="4C0F1FFE" w14:textId="77777777" w:rsidR="00B82CC1" w:rsidRPr="0034214E" w:rsidRDefault="00B82CC1" w:rsidP="00E21E02">
      <w:pPr>
        <w:pStyle w:val="Heading1"/>
      </w:pPr>
      <w:r w:rsidRPr="0034214E">
        <w:lastRenderedPageBreak/>
        <w:t>REPRESENTATIONS AND WARRANTIES</w:t>
      </w:r>
    </w:p>
    <w:p w14:paraId="7B4B1E6C" w14:textId="77777777" w:rsidR="00B82CC1" w:rsidRPr="0034214E" w:rsidRDefault="00B82CC1" w:rsidP="00E21E02">
      <w:pPr>
        <w:pStyle w:val="Heading2"/>
      </w:pPr>
      <w:r w:rsidRPr="0034214E">
        <w:rPr>
          <w:u w:val="single"/>
        </w:rPr>
        <w:t>Representations and Warranties by the Authority</w:t>
      </w:r>
      <w:r w:rsidRPr="0034214E">
        <w:t>.  The Authority represents and warrants that:</w:t>
      </w:r>
    </w:p>
    <w:p w14:paraId="0BDB1C8F" w14:textId="77777777" w:rsidR="00B82CC1" w:rsidRPr="0034214E" w:rsidRDefault="00B82CC1" w:rsidP="00E21E02">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6FE34F38" w14:textId="77777777" w:rsidR="00B82CC1" w:rsidRPr="0034214E" w:rsidRDefault="00B82CC1" w:rsidP="00E21E02">
      <w:pPr>
        <w:pStyle w:val="Heading3"/>
      </w:pPr>
      <w:r w:rsidRPr="0034214E">
        <w:t>The activities of the Authority in the redevelopment of the Property are undertaken for the purpose of eliminating and preventing the development or spread of blight.</w:t>
      </w:r>
    </w:p>
    <w:p w14:paraId="7E631D2A" w14:textId="77777777" w:rsidR="00B82CC1" w:rsidRPr="0034214E" w:rsidRDefault="00B82CC1" w:rsidP="00E21E02">
      <w:pPr>
        <w:pStyle w:val="Heading3"/>
      </w:pPr>
      <w:r w:rsidRPr="0034214E">
        <w:t>The Urban Renewal Plan has been validly adopted in accordance with the Act and is in full force and effect and has not been repealed.</w:t>
      </w:r>
    </w:p>
    <w:p w14:paraId="3B62BDFB" w14:textId="77777777" w:rsidR="00B82CC1" w:rsidRPr="0034214E" w:rsidRDefault="00B82CC1" w:rsidP="00E21E02">
      <w:pPr>
        <w:pStyle w:val="Heading3"/>
      </w:pPr>
      <w:r w:rsidRPr="0034214E">
        <w:t xml:space="preserve">The Authority knows of no litigation or threatened litigation, proceeding or investigation contesting the powers of the Authority or its officials with respect to the redevelopment of the Property, this </w:t>
      </w:r>
      <w:proofErr w:type="gramStart"/>
      <w:r w:rsidRPr="0034214E">
        <w:t>Agreement</w:t>
      </w:r>
      <w:proofErr w:type="gramEnd"/>
      <w:r w:rsidRPr="0034214E">
        <w:t xml:space="preserve"> or the Public Improvements.</w:t>
      </w:r>
    </w:p>
    <w:p w14:paraId="561F2B69" w14:textId="77777777" w:rsidR="00B82CC1" w:rsidRPr="0034214E" w:rsidRDefault="00B82CC1" w:rsidP="00E21E02">
      <w:pPr>
        <w:pStyle w:val="Heading2"/>
      </w:pPr>
      <w:r w:rsidRPr="0034214E">
        <w:rPr>
          <w:u w:val="single"/>
        </w:rPr>
        <w:t>Representations and Warranties by the Developer</w:t>
      </w:r>
      <w:r w:rsidRPr="0034214E">
        <w:t>.  The Developer represents and warrants that:</w:t>
      </w:r>
    </w:p>
    <w:p w14:paraId="04D14433" w14:textId="227BB771" w:rsidR="00B82CC1" w:rsidRPr="0034214E" w:rsidRDefault="00B82CC1" w:rsidP="00E21E02">
      <w:pPr>
        <w:pStyle w:val="Heading3"/>
      </w:pPr>
      <w:r w:rsidRPr="0034214E">
        <w:t xml:space="preserve">The Developer is a duly organized and validly existing </w:t>
      </w:r>
      <w:r w:rsidR="00447E19">
        <w:t xml:space="preserve">____________ </w:t>
      </w:r>
      <w:r w:rsidRPr="0034214E">
        <w:t xml:space="preserve">under the laws of </w:t>
      </w:r>
      <w:r w:rsidR="00447E19">
        <w:t>_________</w:t>
      </w:r>
      <w:r w:rsidRPr="0034214E">
        <w:t xml:space="preserve"> in good standing under the laws of Colorado, has the power to enter into this Agreement and has duly authorized the execution, </w:t>
      </w:r>
      <w:proofErr w:type="gramStart"/>
      <w:r w:rsidRPr="0034214E">
        <w:t>delivery</w:t>
      </w:r>
      <w:proofErr w:type="gramEnd"/>
      <w:r w:rsidRPr="0034214E">
        <w:t xml:space="preserve"> and performance of this Agreement.</w:t>
      </w:r>
    </w:p>
    <w:p w14:paraId="6B31FEF7" w14:textId="77777777" w:rsidR="00B82CC1" w:rsidRPr="0034214E" w:rsidRDefault="00B82CC1" w:rsidP="00E21E02">
      <w:pPr>
        <w:pStyle w:val="Heading3"/>
      </w:pPr>
      <w:r w:rsidRPr="0034214E">
        <w:t xml:space="preserve">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w:t>
      </w:r>
      <w:proofErr w:type="gramStart"/>
      <w:r w:rsidRPr="0034214E">
        <w:t>so as to</w:t>
      </w:r>
      <w:proofErr w:type="gramEnd"/>
      <w:r w:rsidRPr="0034214E">
        <w:t xml:space="preserve"> adversely affect the consummation of such transactions.</w:t>
      </w:r>
    </w:p>
    <w:p w14:paraId="780F2A89" w14:textId="77777777" w:rsidR="00B82CC1" w:rsidRPr="0034214E" w:rsidRDefault="00B82CC1" w:rsidP="00E21E02">
      <w:pPr>
        <w:pStyle w:val="Heading3"/>
      </w:pPr>
      <w:r w:rsidRPr="0034214E">
        <w:t xml:space="preserve">The Developer knows of no litigation or threatened litigation, proceeding or investigation contesting the powers of the Authority, the Developer with respect to the Property, this Agreement, Developer’s </w:t>
      </w:r>
      <w:proofErr w:type="gramStart"/>
      <w:r w:rsidRPr="0034214E">
        <w:t>Financing</w:t>
      </w:r>
      <w:proofErr w:type="gramEnd"/>
      <w:r w:rsidRPr="0034214E">
        <w:t xml:space="preserve"> or the Improvements.</w:t>
      </w:r>
    </w:p>
    <w:p w14:paraId="78DFBDAE" w14:textId="77777777" w:rsidR="00B82CC1" w:rsidRPr="0034214E" w:rsidRDefault="00B82CC1" w:rsidP="00E21E02">
      <w:pPr>
        <w:pStyle w:val="Heading1"/>
      </w:pPr>
      <w:r w:rsidRPr="0034214E">
        <w:t>RESTRICTIONS ON ASSIGNMENT AND TRANSFER</w:t>
      </w:r>
    </w:p>
    <w:p w14:paraId="3A7CBC6A" w14:textId="77777777" w:rsidR="00B82CC1" w:rsidRPr="0034214E" w:rsidRDefault="00B82CC1" w:rsidP="00E21E02">
      <w:pPr>
        <w:pStyle w:val="Heading2"/>
      </w:pPr>
      <w:r w:rsidRPr="0034214E">
        <w:rPr>
          <w:u w:val="single"/>
        </w:rPr>
        <w:t>Representations as to Development</w:t>
      </w:r>
      <w:r w:rsidRPr="0034214E">
        <w:t xml:space="preserve">.  The Developer represents and agrees that its undertakings under this Agreement are for the purpose of development of the Property.  The Developer further represents and agrees </w:t>
      </w:r>
      <w:proofErr w:type="gramStart"/>
      <w:r w:rsidRPr="0034214E">
        <w:t>that;</w:t>
      </w:r>
      <w:proofErr w:type="gramEnd"/>
    </w:p>
    <w:p w14:paraId="5E550041" w14:textId="77777777" w:rsidR="00B82CC1" w:rsidRPr="0034214E" w:rsidRDefault="00B82CC1" w:rsidP="00E21E02">
      <w:pPr>
        <w:pStyle w:val="Heading3"/>
      </w:pPr>
      <w:r w:rsidRPr="0034214E">
        <w:t xml:space="preserve">the development of the Property is important to the general welfare of the Authority and the </w:t>
      </w:r>
      <w:proofErr w:type="gramStart"/>
      <w:r w:rsidRPr="0034214E">
        <w:t>City;</w:t>
      </w:r>
      <w:proofErr w:type="gramEnd"/>
    </w:p>
    <w:p w14:paraId="7DF79DF8" w14:textId="77777777" w:rsidR="00B82CC1" w:rsidRPr="0034214E" w:rsidRDefault="00B82CC1" w:rsidP="00E21E02">
      <w:pPr>
        <w:pStyle w:val="Heading3"/>
      </w:pPr>
      <w:r w:rsidRPr="0034214E">
        <w:lastRenderedPageBreak/>
        <w:t>upon approval of Reimbursable Project Costs, the Pledged Revenues will be available to make such development possible; and</w:t>
      </w:r>
    </w:p>
    <w:p w14:paraId="1F742390" w14:textId="20C8D930" w:rsidR="00B82CC1" w:rsidRPr="0034214E" w:rsidRDefault="00B82CC1" w:rsidP="00E21E02">
      <w:pPr>
        <w:pStyle w:val="Heading3"/>
      </w:pPr>
      <w:r w:rsidRPr="0034214E">
        <w:t xml:space="preserve">the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w:t>
      </w:r>
      <w:proofErr w:type="gramStart"/>
      <w:r w:rsidRPr="0034214E">
        <w:t>all of</w:t>
      </w:r>
      <w:proofErr w:type="gramEnd"/>
      <w:r w:rsidRPr="0034214E">
        <w:t xml:space="preserve"> its undertakings and covenants under this Agreement.</w:t>
      </w:r>
    </w:p>
    <w:p w14:paraId="45851784" w14:textId="77777777" w:rsidR="00B82CC1" w:rsidRPr="0034214E" w:rsidRDefault="00B82CC1" w:rsidP="00E21E02">
      <w:pPr>
        <w:pStyle w:val="Heading2"/>
      </w:pPr>
      <w:r w:rsidRPr="0034214E">
        <w:rPr>
          <w:u w:val="single"/>
        </w:rPr>
        <w:t>Restrictions against Transfer of Agreement</w:t>
      </w:r>
      <w:r w:rsidRPr="0034214E">
        <w:t>.  The Developer further covenants and agrees that:</w:t>
      </w:r>
    </w:p>
    <w:p w14:paraId="1DE3F261" w14:textId="63716445" w:rsidR="00B82CC1" w:rsidRPr="0034214E" w:rsidRDefault="00B82CC1" w:rsidP="00E21E02">
      <w:pPr>
        <w:pStyle w:val="Heading3"/>
      </w:pPr>
      <w:r w:rsidRPr="0034214E">
        <w:t>Developer will not make, create, or suffer to be made or created, any total or partial sale or transfer in any form of this Agreement, the Property or any part thereof or any interest therein or any agreement to do the same, without prior written approval of the Authority</w:t>
      </w:r>
      <w:r w:rsidRPr="002109A9">
        <w:t xml:space="preserve">; provided, however, that </w:t>
      </w:r>
      <w:r w:rsidR="005F6D98">
        <w:t xml:space="preserve">after Completion of Construction, </w:t>
      </w:r>
      <w:r w:rsidRPr="002109A9">
        <w:t xml:space="preserve">Developer may sell, lease or otherwise transfer parcels of the Property to bona fide </w:t>
      </w:r>
      <w:proofErr w:type="gramStart"/>
      <w:r w:rsidRPr="002109A9">
        <w:t>third party</w:t>
      </w:r>
      <w:proofErr w:type="gramEnd"/>
      <w:r w:rsidRPr="002109A9">
        <w:t xml:space="preserve"> owners and operators in the ordinary course of business</w:t>
      </w:r>
      <w:r w:rsidRPr="0034214E">
        <w:t xml:space="preserve">.  Such approval shall not be unreasonably withheld, conditioned, or delayed.  For the purposes of this Agreement, transfer shall also include transfer of </w:t>
      </w:r>
      <w:proofErr w:type="gramStart"/>
      <w:r w:rsidRPr="0034214E">
        <w:t>a majority of</w:t>
      </w:r>
      <w:proofErr w:type="gramEnd"/>
      <w:r w:rsidRPr="0034214E">
        <w:t xml:space="preserve"> the ownership or voting interests in the Developer.</w:t>
      </w:r>
    </w:p>
    <w:p w14:paraId="4CD63B65" w14:textId="5B381973" w:rsidR="00B82CC1" w:rsidRPr="0034214E" w:rsidRDefault="00B82CC1" w:rsidP="00E21E02">
      <w:pPr>
        <w:pStyle w:val="Heading3"/>
      </w:pPr>
      <w:r w:rsidRPr="0034214E">
        <w:t>The Authority shall be entitled to require the following as conditions to any such approval:</w:t>
      </w:r>
    </w:p>
    <w:p w14:paraId="51B16875" w14:textId="77777777" w:rsidR="00B82CC1" w:rsidRPr="0034214E" w:rsidRDefault="00B82CC1" w:rsidP="00FB1113">
      <w:pPr>
        <w:pStyle w:val="Heading4"/>
      </w:pPr>
      <w:r w:rsidRPr="0034214E">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14:paraId="1E013762" w14:textId="77777777" w:rsidR="00B82CC1" w:rsidRPr="0034214E" w:rsidRDefault="00B82CC1" w:rsidP="00FB1113">
      <w:pPr>
        <w:pStyle w:val="Heading4"/>
      </w:pPr>
      <w:r w:rsidRPr="0034214E">
        <w:t xml:space="preserve">Any proposed transferee, by instrument in writing satisfactory to the Authority, shall assume </w:t>
      </w:r>
      <w:proofErr w:type="gramStart"/>
      <w:r w:rsidRPr="0034214E">
        <w:t>all of</w:t>
      </w:r>
      <w:proofErr w:type="gramEnd"/>
      <w:r w:rsidRPr="0034214E">
        <w:t xml:space="preserve">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w:t>
      </w:r>
      <w:proofErr w:type="gramStart"/>
      <w:r w:rsidRPr="0034214E">
        <w:t>conditions</w:t>
      </w:r>
      <w:proofErr w:type="gramEnd"/>
      <w:r w:rsidRPr="0034214E">
        <w:t xml:space="preserve"> or restrictions, or limit any rights or remedies of the Authority with respect to the Agreement or the construction of the Improvements.  No transfer of ownership in all or any part of the Agreement or the Property, or any interest therein, however occurring and whether voluntary or involuntary, shall limit the Authority’s rights, remedies or controls provided in this Agreement.</w:t>
      </w:r>
    </w:p>
    <w:p w14:paraId="2FB66D24" w14:textId="77777777" w:rsidR="00B82CC1" w:rsidRPr="0034214E" w:rsidRDefault="00B82CC1" w:rsidP="00FB1113">
      <w:pPr>
        <w:pStyle w:val="Heading4"/>
      </w:pPr>
      <w:r w:rsidRPr="0034214E">
        <w:t xml:space="preserve">The Developer shall submit to the Authority for review all instruments and other legal documents involved in effecting transfers; and, unless </w:t>
      </w:r>
      <w:r w:rsidRPr="0034214E">
        <w:lastRenderedPageBreak/>
        <w:t>the Authority gives notice of disapproval of a transfer within thirty (30) days after such Developer submittal, such transfer shall be deemed approved by the Authority.</w:t>
      </w:r>
    </w:p>
    <w:p w14:paraId="0485BCF2" w14:textId="77777777" w:rsidR="00B82CC1" w:rsidRPr="0034214E" w:rsidRDefault="00B82CC1" w:rsidP="00FB1113">
      <w:pPr>
        <w:pStyle w:val="Heading4"/>
      </w:pPr>
      <w:r w:rsidRPr="0034214E">
        <w:t xml:space="preserve">The Developer and its transferee shall comply with such other reasonable conditions as the Authority may reasonably require </w:t>
      </w:r>
      <w:proofErr w:type="gramStart"/>
      <w:r w:rsidRPr="0034214E">
        <w:t>to safeguard</w:t>
      </w:r>
      <w:proofErr w:type="gramEnd"/>
      <w:r w:rsidRPr="0034214E">
        <w:t xml:space="preserve"> the purposes of the Act and the Urban Renewal Plan.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14:paraId="19AE529A" w14:textId="77777777" w:rsidR="00B82CC1" w:rsidRPr="0034214E" w:rsidRDefault="00B82CC1" w:rsidP="00E21E02">
      <w:pPr>
        <w:pStyle w:val="Heading2"/>
      </w:pPr>
      <w:r w:rsidRPr="0034214E">
        <w:rPr>
          <w:u w:val="single"/>
        </w:rPr>
        <w:t>Information as to Interest Holders</w:t>
      </w:r>
      <w:r w:rsidRPr="0034214E">
        <w:t xml:space="preserve">.  Developer will promptly notify the Authority of </w:t>
      </w:r>
      <w:proofErr w:type="gramStart"/>
      <w:r w:rsidRPr="0034214E">
        <w:t>any and all</w:t>
      </w:r>
      <w:proofErr w:type="gramEnd"/>
      <w:r w:rsidRPr="0034214E">
        <w:t xml:space="preserve"> changes in the ownership of interests, legal or beneficial, or of any other transaction resulting in any change in the ownership of such interests or in the relative distribution thereof, or with respect to the identity of the parties in control of the Developer or the degree thereof, of which it or any of its parties have been notified or otherwise have knowledge or information. The Developer shall furnish to the Authority a copy of any amendments to its articles of organization required to be filed with appropriate authorities in Colorado.</w:t>
      </w:r>
    </w:p>
    <w:p w14:paraId="4FA3AABF" w14:textId="77777777" w:rsidR="00B82CC1" w:rsidRPr="0034214E" w:rsidRDefault="00B82CC1" w:rsidP="00E21E02">
      <w:pPr>
        <w:pStyle w:val="Heading1"/>
      </w:pPr>
      <w:r w:rsidRPr="0034214E">
        <w:t>EVENTS OF DEFAULT; REMEDIES</w:t>
      </w:r>
    </w:p>
    <w:p w14:paraId="54DA4231" w14:textId="77777777" w:rsidR="00B82CC1" w:rsidRPr="0034214E" w:rsidRDefault="00B82CC1" w:rsidP="00E21E02">
      <w:pPr>
        <w:pStyle w:val="Heading2"/>
      </w:pPr>
      <w:r w:rsidRPr="0034214E">
        <w:rPr>
          <w:u w:val="single"/>
        </w:rPr>
        <w:t>Events of Default by Developer</w:t>
      </w:r>
      <w:r w:rsidRPr="0034214E">
        <w:t>.  “Default” or an “Event of Default” by Developer under this Agreement shall mean one or more of the following events:</w:t>
      </w:r>
    </w:p>
    <w:p w14:paraId="542A45B7" w14:textId="77777777" w:rsidR="00B82CC1" w:rsidRPr="0034214E" w:rsidRDefault="00B82CC1" w:rsidP="00E21E02">
      <w:pPr>
        <w:pStyle w:val="Heading3"/>
      </w:pPr>
      <w:r w:rsidRPr="0034214E">
        <w:t xml:space="preserve">the Developer, in violation of this Agreement, assigns or attempts to assign or transfer this Agreement or </w:t>
      </w:r>
      <w:r>
        <w:t xml:space="preserve">control of </w:t>
      </w:r>
      <w:r w:rsidRPr="0034214E">
        <w:t xml:space="preserve">the Property, or any rights in </w:t>
      </w:r>
      <w:proofErr w:type="gramStart"/>
      <w:r w:rsidRPr="0034214E">
        <w:t>either;</w:t>
      </w:r>
      <w:proofErr w:type="gramEnd"/>
      <w:r w:rsidRPr="0034214E">
        <w:t xml:space="preserve"> </w:t>
      </w:r>
    </w:p>
    <w:p w14:paraId="74C1573E" w14:textId="77777777" w:rsidR="00B82CC1" w:rsidRPr="0034214E" w:rsidRDefault="00B82CC1" w:rsidP="00E21E02">
      <w:pPr>
        <w:pStyle w:val="Heading3"/>
      </w:pPr>
      <w:r w:rsidRPr="0034214E">
        <w:t xml:space="preserve">there is any change in the ownership of the Developer or in the identity of the parties in control of the Developer that violates this </w:t>
      </w:r>
      <w:proofErr w:type="gramStart"/>
      <w:r w:rsidRPr="0034214E">
        <w:t>Agreement;</w:t>
      </w:r>
      <w:proofErr w:type="gramEnd"/>
      <w:r w:rsidRPr="0034214E">
        <w:t xml:space="preserve"> </w:t>
      </w:r>
    </w:p>
    <w:p w14:paraId="383CD697" w14:textId="77777777" w:rsidR="00B82CC1" w:rsidRPr="0034214E" w:rsidRDefault="00B82CC1" w:rsidP="00E21E02">
      <w:pPr>
        <w:pStyle w:val="Heading3"/>
      </w:pPr>
      <w:r w:rsidRPr="0034214E">
        <w:t xml:space="preserve">subject to the grace period described in Section 13.3, Developer fails to provide the evidence of Developer’s Financing as </w:t>
      </w:r>
      <w:proofErr w:type="gramStart"/>
      <w:r w:rsidRPr="0034214E">
        <w:t>required;</w:t>
      </w:r>
      <w:proofErr w:type="gramEnd"/>
      <w:r w:rsidRPr="0034214E">
        <w:t xml:space="preserve"> </w:t>
      </w:r>
    </w:p>
    <w:p w14:paraId="11013C72" w14:textId="77777777" w:rsidR="00B82CC1" w:rsidRPr="0034214E" w:rsidRDefault="00B82CC1" w:rsidP="00E21E02">
      <w:pPr>
        <w:pStyle w:val="Heading3"/>
      </w:pPr>
      <w:r w:rsidRPr="0034214E">
        <w:t xml:space="preserve">subject to the grace period described in Section 13.3, Developer fails to commence, diligently pursue and complete construction of the Improvements for each Phase of the redevelopment of the Property as </w:t>
      </w:r>
      <w:proofErr w:type="gramStart"/>
      <w:r w:rsidRPr="0034214E">
        <w:t>required;</w:t>
      </w:r>
      <w:proofErr w:type="gramEnd"/>
      <w:r w:rsidRPr="0034214E">
        <w:t xml:space="preserve"> </w:t>
      </w:r>
    </w:p>
    <w:p w14:paraId="77788FDE" w14:textId="77777777" w:rsidR="00B82CC1" w:rsidRPr="0034214E" w:rsidRDefault="00B82CC1" w:rsidP="00E21E02">
      <w:pPr>
        <w:pStyle w:val="Heading3"/>
      </w:pPr>
      <w:r w:rsidRPr="0034214E">
        <w:t xml:space="preserve">a holder of a mortgage or deed of trust exercises any remedy provided by loan documents, law or equity that materially interferes with the construction of the Improvements; or </w:t>
      </w:r>
    </w:p>
    <w:p w14:paraId="6734292A" w14:textId="36E45A3A" w:rsidR="00B82CC1" w:rsidRPr="0034214E" w:rsidRDefault="00B82CC1" w:rsidP="00382E4A">
      <w:pPr>
        <w:pStyle w:val="Heading3"/>
        <w:rPr>
          <w:spacing w:val="-4"/>
        </w:rPr>
      </w:pPr>
      <w:r w:rsidRPr="0034214E">
        <w:t>subject to the grace period described in Section 13.3, Developer fails to observe or perform any material and substantial covenant, obligation or agreement required of it under this Agreement or to make good faith efforts to obtain Developer’s Financing.</w:t>
      </w:r>
    </w:p>
    <w:p w14:paraId="571C114A" w14:textId="77777777" w:rsidR="00B82CC1" w:rsidRPr="0034214E" w:rsidRDefault="00B82CC1" w:rsidP="00023995">
      <w:pPr>
        <w:pStyle w:val="Heading2"/>
      </w:pPr>
      <w:r w:rsidRPr="0034214E">
        <w:rPr>
          <w:u w:val="single"/>
        </w:rPr>
        <w:lastRenderedPageBreak/>
        <w:t>Events of Default by the Authority</w:t>
      </w:r>
      <w:r w:rsidRPr="0034214E">
        <w:t>.  “Default” or an “Event of Default” by the Authority under this Agreement shall mean, subject to the grace period described in Section 13.3, the Authority fails to observe or perform any material and substantial covenant, obligation or agreement required of it under this Agreement.</w:t>
      </w:r>
    </w:p>
    <w:p w14:paraId="6AD02656" w14:textId="77777777" w:rsidR="00B82CC1" w:rsidRPr="0034214E" w:rsidRDefault="00B82CC1" w:rsidP="00E21E02">
      <w:pPr>
        <w:pStyle w:val="Heading2"/>
      </w:pPr>
      <w:r w:rsidRPr="0034214E">
        <w:rPr>
          <w:u w:val="single"/>
        </w:rPr>
        <w:t>Grace Periods</w:t>
      </w:r>
      <w:r w:rsidRPr="0034214E">
        <w:t xml:space="preserve">.  Upon the occurrence of a Default or an Event of Default by either party which is subject to the grace period described in this section, such party shall, upon written notice from the other,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p>
    <w:p w14:paraId="4E5BA501" w14:textId="77777777" w:rsidR="00B82CC1" w:rsidRPr="0034214E" w:rsidRDefault="00B82CC1" w:rsidP="00E21E02">
      <w:pPr>
        <w:pStyle w:val="Heading2"/>
      </w:pPr>
      <w:r w:rsidRPr="0034214E">
        <w:rPr>
          <w:u w:val="single"/>
        </w:rPr>
        <w:t>Remedies on Default</w:t>
      </w:r>
      <w:r w:rsidRPr="0034214E">
        <w:t>.  Whenever any Default or Event of Default occurs and, if applicable, is not cured under Section 13.3 of this Agreement, the non-defaulting Party may take any one or more of the following actions:</w:t>
      </w:r>
    </w:p>
    <w:p w14:paraId="2CD609A1" w14:textId="77777777" w:rsidR="00B82CC1" w:rsidRPr="0034214E" w:rsidRDefault="00B82CC1" w:rsidP="00E21E02">
      <w:pPr>
        <w:pStyle w:val="Heading3"/>
      </w:pPr>
      <w:r w:rsidRPr="0034214E">
        <w:t xml:space="preserve">Except as otherwise provided in this Agreement, suspend performance under this Agreement until it receives assurances from the defaulting Party, deemed adequate by the non-defaulting Party, that the defaulting Party will cure its Default and continue its performance under this </w:t>
      </w:r>
      <w:proofErr w:type="gramStart"/>
      <w:r w:rsidRPr="0034214E">
        <w:t>Agreement;</w:t>
      </w:r>
      <w:proofErr w:type="gramEnd"/>
    </w:p>
    <w:p w14:paraId="2A3C3F67" w14:textId="77777777" w:rsidR="00B82CC1" w:rsidRPr="0034214E" w:rsidRDefault="00B82CC1" w:rsidP="00E21E02">
      <w:pPr>
        <w:pStyle w:val="Heading3"/>
      </w:pPr>
      <w:r w:rsidRPr="0034214E">
        <w:t xml:space="preserve">Prior to Commencement of Construction by the Developer, terminate this Agreement as to any portion of the Property where Commencement of Construction has not </w:t>
      </w:r>
      <w:proofErr w:type="gramStart"/>
      <w:r w:rsidRPr="0034214E">
        <w:t>occurred;</w:t>
      </w:r>
      <w:proofErr w:type="gramEnd"/>
    </w:p>
    <w:p w14:paraId="64592B0E" w14:textId="77777777" w:rsidR="00B82CC1" w:rsidRPr="0034214E" w:rsidRDefault="00B82CC1" w:rsidP="00E21E02">
      <w:pPr>
        <w:pStyle w:val="Heading3"/>
      </w:pPr>
      <w:r w:rsidRPr="0034214E">
        <w:t>in the case of the Authority, withhold the Certificate of Completion; or</w:t>
      </w:r>
    </w:p>
    <w:p w14:paraId="4BD5B3B8" w14:textId="77777777" w:rsidR="00B82CC1" w:rsidRPr="0034214E" w:rsidRDefault="00B82CC1" w:rsidP="00E21E02">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605C6871" w14:textId="77777777" w:rsidR="00B82CC1" w:rsidRPr="0034214E" w:rsidRDefault="00B82CC1" w:rsidP="00E21E02">
      <w:pPr>
        <w:pStyle w:val="Heading2"/>
      </w:pPr>
      <w:r w:rsidRPr="0034214E">
        <w:rPr>
          <w:u w:val="single"/>
        </w:rPr>
        <w:t>Delays/Waivers</w:t>
      </w:r>
      <w:r w:rsidRPr="0034214E">
        <w:t>.  Except as otherwise expressly provided in this Agreement, any delay by either Party in asserting any right or remedy under this Agreement shall not operate as a waiver of any such right or deprive it of or limit such rights in any way; nor shall any waiver in fact made by such Party with respect to any default by the other Party under this Agreement be considered as a waiver of rights with respect to any other Default by the other party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541FA5A5" w14:textId="28D44F8A" w:rsidR="00B82CC1" w:rsidRPr="0034214E" w:rsidRDefault="00B82CC1" w:rsidP="00E21E02">
      <w:pPr>
        <w:pStyle w:val="Heading2"/>
      </w:pPr>
      <w:r w:rsidRPr="0034214E">
        <w:rPr>
          <w:u w:val="single"/>
        </w:rPr>
        <w:t>Enforced Delay in Performance for Causes Beyond Control of Party</w:t>
      </w:r>
      <w:r w:rsidRPr="0034214E">
        <w:t xml:space="preserve">.  Neither the Authority nor the Developer, as the case may be, shall be considered in Default of its obligations </w:t>
      </w:r>
      <w:r w:rsidRPr="0034214E">
        <w:lastRenderedPageBreak/>
        <w:t xml:space="preserve">under this Agreement in the event of enforced delay due to causes beyond its control and without its fault or negligence, including, but not restricted to, acts of God, acts of the public enemy, acts of the Federal, State or local government, </w:t>
      </w:r>
      <w:r>
        <w:t xml:space="preserve">national recessions that affect Developer’s Financing, </w:t>
      </w:r>
      <w:r w:rsidRPr="0034214E">
        <w:t xml:space="preserve">acts of the 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In the event of the occurrence of any such enforced delay, the time or times for performance of the obligations of the Party claiming delay shall be extended for a period of the enforced delay; provided that the party seeking the benefit of the provisions of this section shall, within </w:t>
      </w:r>
      <w:r>
        <w:t xml:space="preserve">thirty </w:t>
      </w:r>
      <w:r w:rsidRPr="0034214E">
        <w:t>(</w:t>
      </w:r>
      <w:r>
        <w:t>30</w:t>
      </w:r>
      <w:r w:rsidRPr="0034214E">
        <w:t xml:space="preserve">) days after such Party knows of any such enforced delay, first notify the other party of the specific delay in writing and claim the right to an extension for the period of the enforced delay.  </w:t>
      </w:r>
    </w:p>
    <w:p w14:paraId="5D2288AD" w14:textId="77777777" w:rsidR="00B82CC1" w:rsidRPr="0034214E" w:rsidRDefault="00B82CC1" w:rsidP="00FA2258">
      <w:pPr>
        <w:pStyle w:val="Heading2"/>
      </w:pPr>
      <w:r w:rsidRPr="0034214E">
        <w:rPr>
          <w:u w:val="single"/>
        </w:rPr>
        <w:t>Effect of Termination</w:t>
      </w:r>
      <w:r w:rsidRPr="0034214E">
        <w:t xml:space="preserve">.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  If this Agreement is terminated, the Authority shall retain all TIF </w:t>
      </w:r>
      <w:r>
        <w:t>R</w:t>
      </w:r>
      <w:r w:rsidRPr="0034214E">
        <w:t>evenues until all obligations of the Authority created pursuant to the Urban Renewal Plan are satisfied and apply those funds to such uses or expenses as the Authority deems appropriate.</w:t>
      </w:r>
    </w:p>
    <w:p w14:paraId="10E2379B" w14:textId="77777777" w:rsidR="00B82CC1" w:rsidRPr="0034214E" w:rsidRDefault="00B82CC1" w:rsidP="00E21E02">
      <w:pPr>
        <w:pStyle w:val="Heading2"/>
      </w:pPr>
      <w:r w:rsidRPr="0034214E">
        <w:rPr>
          <w:u w:val="single"/>
        </w:rPr>
        <w:t>Rights and Remedies Cumulative</w:t>
      </w:r>
      <w:r w:rsidRPr="0034214E">
        <w:t>.  The rights and remedies of the Parties to this Agreement are cumulative and the exercise by either party of any one or more of such rights or remedies shall not preclude the exercise by it, at the same or different times, of any other right or remedies for any other Default by the other party.</w:t>
      </w:r>
    </w:p>
    <w:p w14:paraId="517BF838" w14:textId="77777777" w:rsidR="00B82CC1" w:rsidRPr="0034214E" w:rsidRDefault="00B82CC1" w:rsidP="00E21E02">
      <w:pPr>
        <w:pStyle w:val="Heading1"/>
      </w:pPr>
      <w:r w:rsidRPr="0034214E">
        <w:t>INDEMNITY</w:t>
      </w:r>
    </w:p>
    <w:p w14:paraId="1BEE5E0E" w14:textId="77777777" w:rsidR="00B82CC1" w:rsidRPr="0034214E" w:rsidRDefault="00B82CC1" w:rsidP="00E21E02">
      <w:pPr>
        <w:pStyle w:val="Heading2"/>
      </w:pPr>
      <w:r w:rsidRPr="0034214E">
        <w:rPr>
          <w:u w:val="single"/>
        </w:rPr>
        <w:t>General Indemnity</w:t>
      </w:r>
      <w:r w:rsidRPr="0034214E">
        <w:t>.  The Developer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p>
    <w:p w14:paraId="229AED2B" w14:textId="77777777" w:rsidR="00B82CC1" w:rsidRPr="0034214E" w:rsidRDefault="00B82CC1" w:rsidP="00E21E02">
      <w:pPr>
        <w:pStyle w:val="Heading1"/>
      </w:pPr>
      <w:r w:rsidRPr="0034214E">
        <w:t>MISCELLANEOUS</w:t>
      </w:r>
    </w:p>
    <w:p w14:paraId="2C89594C" w14:textId="77777777" w:rsidR="00B82CC1" w:rsidRPr="0034214E" w:rsidRDefault="00B82CC1" w:rsidP="00E21E02">
      <w:pPr>
        <w:pStyle w:val="Heading2"/>
      </w:pPr>
      <w:r w:rsidRPr="0034214E">
        <w:rPr>
          <w:u w:val="single"/>
        </w:rPr>
        <w:t>Conflicts of Interest</w:t>
      </w:r>
      <w:r w:rsidRPr="0034214E">
        <w:t xml:space="preserve">.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w:t>
      </w:r>
      <w:r w:rsidRPr="0034214E">
        <w:lastRenderedPageBreak/>
        <w:t xml:space="preserve">interest or the interest of any corporation, </w:t>
      </w:r>
      <w:proofErr w:type="gramStart"/>
      <w:r w:rsidRPr="0034214E">
        <w:t>partnership</w:t>
      </w:r>
      <w:proofErr w:type="gramEnd"/>
      <w:r w:rsidRPr="0034214E">
        <w:t xml:space="preserve"> or association in which he or she is directly or indirectly interested.</w:t>
      </w:r>
    </w:p>
    <w:p w14:paraId="2C3387CF" w14:textId="77777777" w:rsidR="00B82CC1" w:rsidRPr="0034214E" w:rsidRDefault="00B82CC1" w:rsidP="00E21E02">
      <w:pPr>
        <w:pStyle w:val="Heading2"/>
      </w:pPr>
      <w:r w:rsidRPr="0034214E">
        <w:rPr>
          <w:u w:val="single"/>
        </w:rPr>
        <w:t>Titles of Sections.</w:t>
      </w:r>
      <w:r w:rsidRPr="0034214E">
        <w:t xml:space="preserve">  Any titles of the several parts and sections of this Agreement are inserted for convenience of reference only and shall be disregarded in construing or interpreting any of its provisions.</w:t>
      </w:r>
    </w:p>
    <w:p w14:paraId="4FEDE9D0" w14:textId="77777777" w:rsidR="00B82CC1" w:rsidRPr="0034214E" w:rsidRDefault="00B82CC1" w:rsidP="00E21E02">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752FB3B1" w14:textId="77777777" w:rsidR="00B82CC1" w:rsidRPr="0034214E" w:rsidRDefault="00B82CC1" w:rsidP="00E21E02">
      <w:pPr>
        <w:pStyle w:val="Heading2"/>
      </w:pPr>
      <w:r w:rsidRPr="0034214E">
        <w:rPr>
          <w:u w:val="single"/>
        </w:rPr>
        <w:t>No Third-Party Beneficiaries</w:t>
      </w:r>
      <w:r w:rsidRPr="0034214E">
        <w:t>.  No third-party beneficiary rights are created in favor of any person not a party to this Agreement.</w:t>
      </w:r>
    </w:p>
    <w:p w14:paraId="420D730E" w14:textId="77777777" w:rsidR="00B82CC1" w:rsidRPr="0034214E" w:rsidRDefault="00B82CC1" w:rsidP="00E21E02">
      <w:pPr>
        <w:pStyle w:val="Heading2"/>
      </w:pPr>
      <w:r w:rsidRPr="0034214E">
        <w:rPr>
          <w:u w:val="single"/>
        </w:rPr>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 xml:space="preserve">In the event of any litigation or other proceeding to enforce any of the terms, </w:t>
      </w:r>
      <w:proofErr w:type="gramStart"/>
      <w:r w:rsidRPr="000B6B29">
        <w:t>covenants</w:t>
      </w:r>
      <w:proofErr w:type="gramEnd"/>
      <w:r w:rsidRPr="000B6B29">
        <w:t xml:space="preserve"> or conditions hereof, the prevailing party in such litigation or other proceeding shall obtain, as part of its judgment or award, its reasonable attorneys’ fees and costs.</w:t>
      </w:r>
    </w:p>
    <w:p w14:paraId="1903AD57" w14:textId="77777777" w:rsidR="00B82CC1" w:rsidRPr="0034214E" w:rsidRDefault="00B82CC1" w:rsidP="00E21E02">
      <w:pPr>
        <w:pStyle w:val="Heading2"/>
      </w:pPr>
      <w:r w:rsidRPr="0034214E">
        <w:rPr>
          <w:u w:val="single"/>
        </w:rPr>
        <w:t>Binding Effect</w:t>
      </w:r>
      <w:r w:rsidRPr="0034214E">
        <w:t>.  The Agreement shall be binding on the Parties hereto, and their successors and assigns.</w:t>
      </w:r>
    </w:p>
    <w:p w14:paraId="3D1DA07F" w14:textId="77777777" w:rsidR="00B82CC1" w:rsidRPr="0034214E" w:rsidRDefault="00B82CC1" w:rsidP="00E21E02">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34A30353" w14:textId="77777777" w:rsidR="00B82CC1" w:rsidRPr="0034214E" w:rsidRDefault="00B82CC1" w:rsidP="00E21E02">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6CC36329" w14:textId="77777777" w:rsidR="00B82CC1" w:rsidRPr="0034214E" w:rsidRDefault="00B82CC1" w:rsidP="00E21E02">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EC01E32" w14:textId="77777777" w:rsidR="00B82CC1" w:rsidRPr="0034214E" w:rsidRDefault="00B82CC1" w:rsidP="00382E4A">
      <w:pPr>
        <w:pStyle w:val="Heading3"/>
        <w:spacing w:after="0"/>
      </w:pPr>
      <w:r w:rsidRPr="0034214E">
        <w:t>in the case of the Developer, is addressed to or delivered to the Developer as follows:</w:t>
      </w:r>
    </w:p>
    <w:p w14:paraId="4B533935" w14:textId="77777777" w:rsidR="00B82CC1" w:rsidRDefault="00B82CC1" w:rsidP="00722444">
      <w:pPr>
        <w:pStyle w:val="Style20"/>
        <w:spacing w:after="0"/>
        <w:ind w:left="1980"/>
        <w:rPr>
          <w:color w:val="auto"/>
          <w:spacing w:val="-4"/>
          <w:sz w:val="24"/>
        </w:rPr>
      </w:pPr>
    </w:p>
    <w:p w14:paraId="52C68650" w14:textId="62D49049" w:rsidR="00B82CC1" w:rsidRPr="0034214E" w:rsidRDefault="00447E19" w:rsidP="00157396">
      <w:pPr>
        <w:pStyle w:val="Style20"/>
        <w:keepNext/>
        <w:spacing w:after="0"/>
        <w:ind w:left="1987"/>
        <w:rPr>
          <w:color w:val="auto"/>
          <w:spacing w:val="-4"/>
          <w:sz w:val="24"/>
        </w:rPr>
      </w:pPr>
      <w:r>
        <w:rPr>
          <w:color w:val="auto"/>
          <w:spacing w:val="-4"/>
          <w:sz w:val="24"/>
        </w:rPr>
        <w:t>_______________</w:t>
      </w:r>
    </w:p>
    <w:p w14:paraId="251B7FA9" w14:textId="28DA736A" w:rsidR="00B82CC1" w:rsidRDefault="00B82CC1" w:rsidP="00157396">
      <w:pPr>
        <w:keepNext/>
        <w:spacing w:after="0"/>
        <w:ind w:left="1987"/>
        <w:rPr>
          <w:spacing w:val="-4"/>
        </w:rPr>
      </w:pPr>
      <w:r w:rsidRPr="00157396">
        <w:rPr>
          <w:spacing w:val="-4"/>
        </w:rPr>
        <w:t>Attn:</w:t>
      </w:r>
      <w:r w:rsidRPr="00157396">
        <w:rPr>
          <w:spacing w:val="-4"/>
        </w:rPr>
        <w:tab/>
      </w:r>
      <w:r w:rsidR="00447E19" w:rsidRPr="00447E19">
        <w:rPr>
          <w:spacing w:val="-4"/>
        </w:rPr>
        <w:t>_______________</w:t>
      </w:r>
    </w:p>
    <w:p w14:paraId="2AFD2CA5" w14:textId="3C1231C5" w:rsidR="00B82CC1" w:rsidRDefault="00447E19" w:rsidP="00157396">
      <w:pPr>
        <w:keepNext/>
        <w:spacing w:after="0"/>
        <w:ind w:left="1987"/>
        <w:rPr>
          <w:spacing w:val="-4"/>
        </w:rPr>
      </w:pPr>
      <w:r w:rsidRPr="00447E19">
        <w:rPr>
          <w:spacing w:val="-4"/>
        </w:rPr>
        <w:t>_______________</w:t>
      </w:r>
    </w:p>
    <w:p w14:paraId="4DA67CE6" w14:textId="7859137C" w:rsidR="00B82CC1" w:rsidRDefault="00447E19" w:rsidP="00382E4A">
      <w:pPr>
        <w:spacing w:after="0"/>
        <w:ind w:left="1980"/>
        <w:rPr>
          <w:color w:val="000000"/>
          <w:spacing w:val="-4"/>
        </w:rPr>
      </w:pPr>
      <w:r w:rsidRPr="00447E19">
        <w:rPr>
          <w:color w:val="000000"/>
          <w:spacing w:val="-4"/>
        </w:rPr>
        <w:t>_______________</w:t>
      </w:r>
    </w:p>
    <w:p w14:paraId="07125DEC" w14:textId="1347B97E" w:rsidR="00B82CC1" w:rsidRPr="0034214E" w:rsidRDefault="00B82CC1" w:rsidP="00382E4A">
      <w:pPr>
        <w:spacing w:after="0"/>
        <w:ind w:left="1980"/>
        <w:rPr>
          <w:color w:val="000000"/>
          <w:spacing w:val="-4"/>
        </w:rPr>
      </w:pPr>
      <w:r>
        <w:rPr>
          <w:color w:val="000000"/>
          <w:spacing w:val="-4"/>
        </w:rPr>
        <w:t>Email:</w:t>
      </w:r>
      <w:r>
        <w:rPr>
          <w:color w:val="000000"/>
          <w:spacing w:val="-4"/>
        </w:rPr>
        <w:tab/>
      </w:r>
      <w:r w:rsidR="00447E19" w:rsidRPr="00447E19">
        <w:rPr>
          <w:color w:val="000000"/>
          <w:spacing w:val="-4"/>
        </w:rPr>
        <w:t>_______________</w:t>
      </w:r>
      <w:r>
        <w:rPr>
          <w:color w:val="000000"/>
          <w:spacing w:val="-4"/>
        </w:rPr>
        <w:t xml:space="preserve"> </w:t>
      </w:r>
    </w:p>
    <w:p w14:paraId="66A9DC75" w14:textId="77777777" w:rsidR="00B82CC1" w:rsidRPr="0034214E" w:rsidRDefault="00B82CC1" w:rsidP="00382E4A">
      <w:pPr>
        <w:spacing w:after="0"/>
        <w:ind w:left="1980"/>
        <w:rPr>
          <w:color w:val="000000"/>
          <w:spacing w:val="-4"/>
        </w:rPr>
      </w:pPr>
    </w:p>
    <w:p w14:paraId="1D7B5769" w14:textId="77777777" w:rsidR="00B82CC1" w:rsidRPr="0034214E" w:rsidRDefault="00B82CC1" w:rsidP="00382E4A">
      <w:pPr>
        <w:spacing w:after="0"/>
        <w:ind w:left="1980"/>
        <w:rPr>
          <w:color w:val="000000"/>
          <w:spacing w:val="-4"/>
        </w:rPr>
      </w:pPr>
      <w:r w:rsidRPr="0034214E">
        <w:rPr>
          <w:color w:val="000000"/>
          <w:spacing w:val="-4"/>
        </w:rPr>
        <w:t>with a copy to:</w:t>
      </w:r>
    </w:p>
    <w:p w14:paraId="1FD527FF" w14:textId="77777777" w:rsidR="00B82CC1" w:rsidRPr="0034214E" w:rsidRDefault="00B82CC1" w:rsidP="00382E4A">
      <w:pPr>
        <w:spacing w:after="0" w:line="218" w:lineRule="auto"/>
        <w:ind w:left="1980"/>
        <w:rPr>
          <w:color w:val="000000"/>
          <w:spacing w:val="-4"/>
        </w:rPr>
      </w:pPr>
      <w:r w:rsidRPr="0034214E">
        <w:rPr>
          <w:color w:val="000000"/>
          <w:spacing w:val="-4"/>
        </w:rPr>
        <w:t xml:space="preserve">                                 </w:t>
      </w:r>
    </w:p>
    <w:p w14:paraId="6475E662" w14:textId="77777777" w:rsidR="00447E19" w:rsidRDefault="00447E19" w:rsidP="00382E4A">
      <w:pPr>
        <w:spacing w:after="0"/>
        <w:ind w:left="1980"/>
        <w:rPr>
          <w:color w:val="000000"/>
          <w:spacing w:val="-4"/>
        </w:rPr>
      </w:pPr>
      <w:r w:rsidRPr="00447E19">
        <w:rPr>
          <w:color w:val="000000"/>
          <w:spacing w:val="-4"/>
        </w:rPr>
        <w:t>_______________</w:t>
      </w:r>
    </w:p>
    <w:p w14:paraId="232ED5AB" w14:textId="462DC1F0" w:rsidR="00447E19" w:rsidRDefault="00447E19" w:rsidP="00382E4A">
      <w:pPr>
        <w:spacing w:after="0"/>
        <w:ind w:left="1980"/>
        <w:rPr>
          <w:color w:val="000000"/>
          <w:spacing w:val="-4"/>
        </w:rPr>
      </w:pPr>
      <w:r w:rsidRPr="00447E19">
        <w:rPr>
          <w:color w:val="000000"/>
          <w:spacing w:val="-4"/>
        </w:rPr>
        <w:lastRenderedPageBreak/>
        <w:t>_______________</w:t>
      </w:r>
    </w:p>
    <w:p w14:paraId="278A7831" w14:textId="4B5F5438" w:rsidR="00B82CC1" w:rsidRDefault="00447E19" w:rsidP="00382E4A">
      <w:pPr>
        <w:spacing w:after="0"/>
        <w:ind w:left="1980"/>
        <w:rPr>
          <w:color w:val="000000"/>
          <w:spacing w:val="-4"/>
        </w:rPr>
      </w:pPr>
      <w:r w:rsidRPr="00447E19">
        <w:rPr>
          <w:color w:val="000000"/>
          <w:spacing w:val="-4"/>
        </w:rPr>
        <w:t>_______________</w:t>
      </w:r>
    </w:p>
    <w:p w14:paraId="0631BC28" w14:textId="11534698" w:rsidR="00B82CC1" w:rsidRPr="0034214E" w:rsidRDefault="00B82CC1" w:rsidP="00382E4A">
      <w:pPr>
        <w:spacing w:after="0"/>
        <w:ind w:left="1980"/>
        <w:rPr>
          <w:color w:val="000000"/>
          <w:spacing w:val="-4"/>
        </w:rPr>
      </w:pPr>
      <w:r>
        <w:rPr>
          <w:color w:val="000000"/>
          <w:spacing w:val="-4"/>
        </w:rPr>
        <w:t>E-mail:</w:t>
      </w:r>
      <w:r>
        <w:rPr>
          <w:color w:val="000000"/>
          <w:spacing w:val="-4"/>
        </w:rPr>
        <w:tab/>
      </w:r>
      <w:r w:rsidR="00447E19" w:rsidRPr="00447E19">
        <w:rPr>
          <w:color w:val="000000"/>
          <w:spacing w:val="-4"/>
        </w:rPr>
        <w:t>_______________</w:t>
      </w:r>
      <w:r>
        <w:rPr>
          <w:color w:val="000000"/>
          <w:spacing w:val="-4"/>
        </w:rPr>
        <w:t xml:space="preserve"> </w:t>
      </w:r>
    </w:p>
    <w:p w14:paraId="3D0C0FEA" w14:textId="77777777" w:rsidR="00B82CC1" w:rsidRPr="0034214E" w:rsidRDefault="00B82CC1" w:rsidP="00382E4A">
      <w:pPr>
        <w:spacing w:after="0"/>
        <w:ind w:left="1980"/>
        <w:rPr>
          <w:color w:val="000000"/>
          <w:spacing w:val="-4"/>
        </w:rPr>
      </w:pPr>
    </w:p>
    <w:p w14:paraId="12CB657E" w14:textId="77777777" w:rsidR="00B82CC1" w:rsidRPr="0034214E" w:rsidRDefault="00B82CC1" w:rsidP="00382E4A">
      <w:pPr>
        <w:pStyle w:val="Heading3"/>
        <w:spacing w:after="0"/>
      </w:pPr>
      <w:r w:rsidRPr="0034214E">
        <w:t>in the case of the Authority, is addressed to or delivered personally to the Authority as follows:</w:t>
      </w:r>
    </w:p>
    <w:p w14:paraId="20015251" w14:textId="77777777" w:rsidR="00B82CC1" w:rsidRPr="0034214E" w:rsidRDefault="00B82CC1" w:rsidP="00382E4A">
      <w:pPr>
        <w:spacing w:after="0"/>
        <w:ind w:left="1980"/>
        <w:rPr>
          <w:color w:val="000000"/>
          <w:spacing w:val="-4"/>
        </w:rPr>
      </w:pPr>
    </w:p>
    <w:p w14:paraId="6DBFA219" w14:textId="77777777" w:rsidR="00B82CC1" w:rsidRPr="0034214E" w:rsidRDefault="00B82CC1" w:rsidP="00382E4A">
      <w:pPr>
        <w:spacing w:after="0"/>
        <w:ind w:left="1980"/>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6BBA8D85" w14:textId="77777777" w:rsidR="00B82CC1" w:rsidRPr="0034214E" w:rsidRDefault="00B82CC1" w:rsidP="00382E4A">
      <w:pPr>
        <w:spacing w:after="0"/>
        <w:ind w:left="1980"/>
        <w:rPr>
          <w:color w:val="000000"/>
          <w:spacing w:val="-4"/>
        </w:rPr>
      </w:pPr>
      <w:r w:rsidRPr="0034214E">
        <w:rPr>
          <w:color w:val="000000"/>
          <w:spacing w:val="-4"/>
        </w:rPr>
        <w:t xml:space="preserve">P.O. Box 1575, MC </w:t>
      </w:r>
      <w:r>
        <w:rPr>
          <w:color w:val="000000"/>
          <w:spacing w:val="-4"/>
        </w:rPr>
        <w:t>640</w:t>
      </w:r>
    </w:p>
    <w:p w14:paraId="6ED40BA5" w14:textId="77777777" w:rsidR="00B82CC1" w:rsidRDefault="00B82CC1" w:rsidP="00382E4A">
      <w:pPr>
        <w:spacing w:after="0"/>
        <w:ind w:left="1980"/>
        <w:rPr>
          <w:color w:val="000000"/>
          <w:spacing w:val="-4"/>
        </w:rPr>
      </w:pPr>
      <w:r w:rsidRPr="0034214E">
        <w:rPr>
          <w:color w:val="000000"/>
          <w:spacing w:val="-4"/>
        </w:rPr>
        <w:t>Colorado Springs, CO 80901-1579</w:t>
      </w:r>
    </w:p>
    <w:p w14:paraId="57CF9B2C" w14:textId="77777777" w:rsidR="00B82CC1" w:rsidRPr="000B6B29" w:rsidRDefault="00B82CC1" w:rsidP="000B6B29">
      <w:pPr>
        <w:spacing w:after="0"/>
        <w:ind w:left="1980"/>
        <w:rPr>
          <w:color w:val="000000"/>
          <w:spacing w:val="-4"/>
        </w:rPr>
      </w:pPr>
      <w:r w:rsidRPr="000B6B29">
        <w:rPr>
          <w:color w:val="000000"/>
          <w:spacing w:val="-4"/>
        </w:rPr>
        <w:t>Attn:</w:t>
      </w:r>
      <w:r w:rsidRPr="000B6B29">
        <w:rPr>
          <w:color w:val="000000"/>
          <w:spacing w:val="-4"/>
        </w:rPr>
        <w:tab/>
        <w:t>Executive Director</w:t>
      </w:r>
    </w:p>
    <w:p w14:paraId="5280C5EB" w14:textId="77777777" w:rsidR="00B82CC1" w:rsidRPr="0034214E" w:rsidRDefault="00B82CC1" w:rsidP="000B6B29">
      <w:pPr>
        <w:spacing w:after="0"/>
        <w:ind w:left="1980"/>
        <w:rPr>
          <w:color w:val="000000"/>
          <w:spacing w:val="-4"/>
        </w:rPr>
      </w:pPr>
      <w:r w:rsidRPr="000B6B29">
        <w:rPr>
          <w:color w:val="000000"/>
          <w:spacing w:val="-4"/>
        </w:rPr>
        <w:t>E-mail:</w:t>
      </w:r>
      <w:r w:rsidRPr="000B6B29">
        <w:rPr>
          <w:color w:val="000000"/>
          <w:spacing w:val="-4"/>
        </w:rPr>
        <w:tab/>
      </w:r>
      <w:hyperlink r:id="rId8" w:history="1">
        <w:r w:rsidRPr="00BD4E7A">
          <w:rPr>
            <w:rStyle w:val="Hyperlink"/>
            <w:spacing w:val="-4"/>
          </w:rPr>
          <w:t>jwalker@springsgov.com</w:t>
        </w:r>
      </w:hyperlink>
      <w:r>
        <w:rPr>
          <w:color w:val="000000"/>
          <w:spacing w:val="-4"/>
        </w:rPr>
        <w:t xml:space="preserve"> </w:t>
      </w:r>
    </w:p>
    <w:p w14:paraId="3135A788" w14:textId="77777777" w:rsidR="00B82CC1" w:rsidRPr="0034214E" w:rsidRDefault="00B82CC1" w:rsidP="00382E4A">
      <w:pPr>
        <w:spacing w:after="0"/>
        <w:ind w:left="1980"/>
        <w:rPr>
          <w:color w:val="000000"/>
          <w:spacing w:val="-4"/>
        </w:rPr>
      </w:pPr>
    </w:p>
    <w:p w14:paraId="7268DA1B" w14:textId="77777777" w:rsidR="00B82CC1" w:rsidRPr="0034214E" w:rsidRDefault="00B82CC1" w:rsidP="00382E4A">
      <w:pPr>
        <w:spacing w:after="0"/>
        <w:ind w:left="1980"/>
        <w:rPr>
          <w:color w:val="000000"/>
          <w:spacing w:val="-4"/>
        </w:rPr>
      </w:pPr>
      <w:r w:rsidRPr="0034214E">
        <w:rPr>
          <w:color w:val="000000"/>
          <w:spacing w:val="-4"/>
        </w:rPr>
        <w:t>with a copy to:</w:t>
      </w:r>
    </w:p>
    <w:p w14:paraId="3B842583" w14:textId="77777777" w:rsidR="00B82CC1" w:rsidRPr="0034214E" w:rsidRDefault="00B82CC1" w:rsidP="00382E4A">
      <w:pPr>
        <w:spacing w:after="0"/>
        <w:ind w:left="1980"/>
        <w:rPr>
          <w:color w:val="000000"/>
          <w:spacing w:val="-4"/>
        </w:rPr>
      </w:pPr>
    </w:p>
    <w:p w14:paraId="579FD50D" w14:textId="4444520A" w:rsidR="00B82CC1" w:rsidRPr="0034214E" w:rsidRDefault="00B82CC1" w:rsidP="00382E4A">
      <w:pPr>
        <w:spacing w:after="0"/>
        <w:ind w:left="1980"/>
        <w:rPr>
          <w:color w:val="000000"/>
          <w:spacing w:val="-4"/>
        </w:rPr>
      </w:pPr>
      <w:r w:rsidRPr="0034214E">
        <w:rPr>
          <w:color w:val="000000"/>
          <w:spacing w:val="-4"/>
        </w:rPr>
        <w:t xml:space="preserve">Kraemer </w:t>
      </w:r>
      <w:proofErr w:type="spellStart"/>
      <w:r w:rsidRPr="0034214E">
        <w:rPr>
          <w:color w:val="000000"/>
          <w:spacing w:val="-4"/>
        </w:rPr>
        <w:t>Deen</w:t>
      </w:r>
      <w:proofErr w:type="spellEnd"/>
      <w:r w:rsidRPr="0034214E">
        <w:rPr>
          <w:color w:val="000000"/>
          <w:spacing w:val="-4"/>
        </w:rPr>
        <w:t xml:space="preserve"> Neville </w:t>
      </w:r>
      <w:proofErr w:type="spellStart"/>
      <w:r w:rsidR="00447E19">
        <w:rPr>
          <w:color w:val="000000"/>
          <w:spacing w:val="-4"/>
        </w:rPr>
        <w:t>Gebauer</w:t>
      </w:r>
      <w:proofErr w:type="spellEnd"/>
      <w:r w:rsidR="00447E19">
        <w:rPr>
          <w:color w:val="000000"/>
          <w:spacing w:val="-4"/>
        </w:rPr>
        <w:t xml:space="preserve"> </w:t>
      </w:r>
      <w:r w:rsidRPr="0034214E">
        <w:rPr>
          <w:color w:val="000000"/>
          <w:spacing w:val="-4"/>
        </w:rPr>
        <w:t>LLC</w:t>
      </w:r>
    </w:p>
    <w:p w14:paraId="29BD31FC" w14:textId="77777777" w:rsidR="00B82CC1" w:rsidRPr="0034214E" w:rsidRDefault="00B82CC1" w:rsidP="00382E4A">
      <w:pPr>
        <w:spacing w:after="0"/>
        <w:ind w:left="1980"/>
        <w:rPr>
          <w:color w:val="000000"/>
          <w:spacing w:val="-4"/>
        </w:rPr>
      </w:pPr>
      <w:r w:rsidRPr="0034214E">
        <w:rPr>
          <w:color w:val="000000"/>
          <w:spacing w:val="-4"/>
        </w:rPr>
        <w:t>Attn:</w:t>
      </w:r>
      <w:r w:rsidRPr="0034214E">
        <w:rPr>
          <w:color w:val="000000"/>
          <w:spacing w:val="-4"/>
        </w:rPr>
        <w:tab/>
        <w:t>David M. Neville, Esq.</w:t>
      </w:r>
    </w:p>
    <w:p w14:paraId="5A33575A" w14:textId="77777777" w:rsidR="00B82CC1" w:rsidRPr="0034214E" w:rsidRDefault="00B82CC1" w:rsidP="00382E4A">
      <w:pPr>
        <w:spacing w:after="0"/>
        <w:ind w:left="1980"/>
        <w:rPr>
          <w:color w:val="000000"/>
          <w:spacing w:val="-4"/>
        </w:rPr>
      </w:pPr>
      <w:r w:rsidRPr="0034214E">
        <w:rPr>
          <w:color w:val="000000"/>
          <w:spacing w:val="-4"/>
        </w:rPr>
        <w:t>430 N. Tejon, Suite 300</w:t>
      </w:r>
    </w:p>
    <w:p w14:paraId="7EAB0A7B" w14:textId="77777777" w:rsidR="00B82CC1" w:rsidRDefault="00B82CC1" w:rsidP="00382E4A">
      <w:pPr>
        <w:spacing w:after="0"/>
        <w:ind w:left="1980"/>
        <w:rPr>
          <w:color w:val="000000"/>
          <w:spacing w:val="-4"/>
        </w:rPr>
      </w:pPr>
      <w:r w:rsidRPr="0034214E">
        <w:rPr>
          <w:color w:val="000000"/>
          <w:spacing w:val="-4"/>
        </w:rPr>
        <w:t>Colorado Springs, CO 80903</w:t>
      </w:r>
    </w:p>
    <w:p w14:paraId="02BE1B61" w14:textId="77777777" w:rsidR="00B82CC1" w:rsidRPr="0034214E" w:rsidRDefault="00B82CC1" w:rsidP="00382E4A">
      <w:pPr>
        <w:spacing w:after="0"/>
        <w:ind w:left="1980"/>
        <w:rPr>
          <w:color w:val="000000"/>
          <w:spacing w:val="-4"/>
        </w:rPr>
      </w:pPr>
      <w:r w:rsidRPr="000B6B29">
        <w:rPr>
          <w:color w:val="000000"/>
          <w:spacing w:val="-4"/>
        </w:rPr>
        <w:t>E-mail:</w:t>
      </w:r>
      <w:r w:rsidRPr="000B6B29">
        <w:rPr>
          <w:color w:val="000000"/>
          <w:spacing w:val="-4"/>
        </w:rPr>
        <w:tab/>
      </w:r>
      <w:hyperlink r:id="rId9" w:history="1">
        <w:r w:rsidRPr="00BD4E7A">
          <w:rPr>
            <w:rStyle w:val="Hyperlink"/>
            <w:spacing w:val="-4"/>
          </w:rPr>
          <w:t>dneville@k2blaw.com</w:t>
        </w:r>
      </w:hyperlink>
      <w:r>
        <w:rPr>
          <w:color w:val="000000"/>
          <w:spacing w:val="-4"/>
        </w:rPr>
        <w:t xml:space="preserve"> </w:t>
      </w:r>
    </w:p>
    <w:p w14:paraId="522D141B" w14:textId="77777777" w:rsidR="00B82CC1" w:rsidRPr="0034214E" w:rsidRDefault="00B82CC1" w:rsidP="00382E4A">
      <w:pPr>
        <w:spacing w:after="0"/>
        <w:rPr>
          <w:color w:val="000000"/>
          <w:spacing w:val="-4"/>
        </w:rPr>
      </w:pPr>
    </w:p>
    <w:p w14:paraId="26692EAC" w14:textId="77777777" w:rsidR="00B82CC1" w:rsidRPr="0034214E" w:rsidRDefault="00B82CC1" w:rsidP="00382E4A">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C304551" w14:textId="77777777" w:rsidR="00B82CC1" w:rsidRPr="0034214E" w:rsidRDefault="00B82CC1" w:rsidP="00E21E02">
      <w:pPr>
        <w:pStyle w:val="Heading2"/>
      </w:pPr>
      <w:r w:rsidRPr="0034214E">
        <w:rPr>
          <w:u w:val="single"/>
        </w:rPr>
        <w:t>Good Faith of Parties.</w:t>
      </w:r>
      <w:r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w:t>
      </w:r>
      <w:proofErr w:type="gramStart"/>
      <w:r w:rsidRPr="0034214E">
        <w:t>capriciously</w:t>
      </w:r>
      <w:proofErr w:type="gramEnd"/>
      <w:r w:rsidRPr="0034214E">
        <w:t xml:space="preserve"> or unreasonably withhold, condition, or delay any approval required by this Agreement.</w:t>
      </w:r>
    </w:p>
    <w:p w14:paraId="52DFFD2E" w14:textId="77777777" w:rsidR="00B82CC1" w:rsidRPr="0034214E" w:rsidRDefault="00B82CC1" w:rsidP="00E21E02">
      <w:pPr>
        <w:pStyle w:val="Heading2"/>
      </w:pPr>
      <w:r w:rsidRPr="0034214E">
        <w:rPr>
          <w:u w:val="single"/>
        </w:rPr>
        <w:t>Days.</w:t>
      </w:r>
      <w:r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600B5DC" w14:textId="77777777" w:rsidR="00B82CC1" w:rsidRPr="0034214E" w:rsidRDefault="00B82CC1" w:rsidP="00E21E02">
      <w:pPr>
        <w:pStyle w:val="Heading2"/>
      </w:pPr>
      <w:r w:rsidRPr="0034214E">
        <w:rPr>
          <w:u w:val="single"/>
        </w:rPr>
        <w:t>Further Assurances.</w:t>
      </w:r>
      <w:r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and supplementing or clarifying Reimbursable Project Costs.</w:t>
      </w:r>
    </w:p>
    <w:p w14:paraId="144DA532" w14:textId="77777777" w:rsidR="00B82CC1" w:rsidRPr="0034214E" w:rsidRDefault="00B82CC1" w:rsidP="00E21E02">
      <w:pPr>
        <w:pStyle w:val="Heading2"/>
      </w:pPr>
      <w:r w:rsidRPr="0034214E">
        <w:rPr>
          <w:u w:val="single"/>
        </w:rPr>
        <w:lastRenderedPageBreak/>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01C734C7" w14:textId="77777777" w:rsidR="00B82CC1" w:rsidRPr="0034214E" w:rsidRDefault="00B82CC1" w:rsidP="00E21E02">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52405FF4" w14:textId="77777777" w:rsidR="00B82CC1" w:rsidRPr="0034214E" w:rsidRDefault="00B82CC1" w:rsidP="00E21E02">
      <w:pPr>
        <w:pStyle w:val="Heading2"/>
      </w:pPr>
      <w:r w:rsidRPr="0034214E">
        <w:rPr>
          <w:u w:val="single"/>
        </w:rPr>
        <w:t xml:space="preserve">Non-Liability of Certain Officials, </w:t>
      </w:r>
      <w:proofErr w:type="gramStart"/>
      <w:r w:rsidRPr="0034214E">
        <w:rPr>
          <w:u w:val="single"/>
        </w:rPr>
        <w:t>Employees</w:t>
      </w:r>
      <w:proofErr w:type="gramEnd"/>
      <w:r w:rsidRPr="0034214E">
        <w:rPr>
          <w:u w:val="single"/>
        </w:rPr>
        <w:t xml:space="preserve"> and Individuals</w:t>
      </w:r>
      <w:r w:rsidRPr="0034214E">
        <w:t>.  Except for willful and wanton actions, no City Council member, Authority Board member, official, attorney for the Authority or City Attorney, or employee or the Authority or the City shall be personally liable to the Developer for any Event of Default by the Authority or for any amount that may become due to the Developer under the terms of this Agreement.  Nothing in this Section 15.15 or this Agreement is to be construed as a waiver of any limitations upon or immunity from suits against the City, the Authority, or City or Authority Board or Council members, officials, above-named agents or employees of the Authority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p>
    <w:p w14:paraId="0AADED30" w14:textId="77777777" w:rsidR="00B82CC1" w:rsidRPr="0034214E" w:rsidRDefault="00B82CC1" w:rsidP="00E21E02">
      <w:pPr>
        <w:pStyle w:val="Heading2"/>
      </w:pPr>
      <w:r w:rsidRPr="0034214E">
        <w:rPr>
          <w:u w:val="single"/>
        </w:rPr>
        <w:t>Agreement Jointly Drafted</w:t>
      </w:r>
      <w:r w:rsidRPr="0034214E">
        <w:t>.  The Agreement shall be construed as if jointly drafted by the Parties.</w:t>
      </w:r>
    </w:p>
    <w:p w14:paraId="4D70F0E0" w14:textId="0296D4C5" w:rsidR="00B82CC1" w:rsidRPr="0034214E" w:rsidRDefault="00B82CC1" w:rsidP="00E21E02">
      <w:pPr>
        <w:pStyle w:val="Heading2"/>
      </w:pPr>
      <w:r w:rsidRPr="0034214E">
        <w:rPr>
          <w:u w:val="single"/>
        </w:rPr>
        <w:t>Assignment of Agreement Pledge or Payments</w:t>
      </w:r>
      <w:r w:rsidRPr="0034214E">
        <w:t xml:space="preserve">.  The Parties mutually represent and agree that the Authority may assign its right, </w:t>
      </w:r>
      <w:proofErr w:type="gramStart"/>
      <w:r w:rsidRPr="0034214E">
        <w:t>title</w:t>
      </w:r>
      <w:proofErr w:type="gramEnd"/>
      <w:r w:rsidRPr="0034214E">
        <w:t xml:space="preserve"> and interest (but not its duties) in this Agreement to a trustee as part of any financing by the Authority and the Developer may be required to assign its right, title and interest in this Agreement (but not duties) in connection with the Developer’s Financing or as part of a transaction to provide the Developer’s Financing.  If there is a default under any indenture agreement between the Authority and a trustee, this Agreement may be enforced by the trustee on behalf of mortgagees or bondholders.  If there is a default under a note or any other agreement or document delivered by the Developer in connection with the Developer’s Financing or as part of a transaction to provide the Developer’s Financing, this Agreement may be enforced by a Mortgagee or other such beneficiary.</w:t>
      </w:r>
    </w:p>
    <w:p w14:paraId="00D5A230" w14:textId="77777777" w:rsidR="00B82CC1" w:rsidRPr="0034214E" w:rsidRDefault="00B82CC1" w:rsidP="006F5B71">
      <w:pPr>
        <w:pStyle w:val="Heading2"/>
      </w:pPr>
      <w:r w:rsidRPr="0034214E">
        <w:rPr>
          <w:u w:val="single"/>
        </w:rPr>
        <w:t>Authority Not A Partner; Developer Not Authority’s Agent</w:t>
      </w:r>
      <w:r w:rsidRPr="0034214E">
        <w:t xml:space="preserve">.  Notwithstanding any language in this Agreement or any other Agreement, </w:t>
      </w:r>
      <w:proofErr w:type="gramStart"/>
      <w:r w:rsidRPr="0034214E">
        <w:t>representation</w:t>
      </w:r>
      <w:proofErr w:type="gramEnd"/>
      <w:r w:rsidRPr="0034214E">
        <w:t xml:space="preserve"> or warranty to the contrary, the Authority shall not be deemed or constituted a partner or joint </w:t>
      </w:r>
      <w:proofErr w:type="spellStart"/>
      <w:r w:rsidRPr="0034214E">
        <w:t>venturer</w:t>
      </w:r>
      <w:proofErr w:type="spellEnd"/>
      <w:r w:rsidRPr="0034214E">
        <w:t xml:space="preserve"> of the Developer, the Developer shall not be the agent of the Authority and the Authority shall not be responsible for any debt or liability of the Developer.</w:t>
      </w:r>
    </w:p>
    <w:p w14:paraId="1EBBB2A1" w14:textId="77777777" w:rsidR="00B82CC1" w:rsidRPr="0034214E" w:rsidRDefault="00B82CC1" w:rsidP="006F5B71">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w:t>
      </w:r>
      <w:r w:rsidRPr="0034214E">
        <w:lastRenderedPageBreak/>
        <w:t xml:space="preserve">such prohibition, unenforceability or </w:t>
      </w:r>
      <w:proofErr w:type="spellStart"/>
      <w:r w:rsidRPr="0034214E">
        <w:t>nonauthorization</w:t>
      </w:r>
      <w:proofErr w:type="spellEnd"/>
      <w:r w:rsidRPr="0034214E">
        <w:t xml:space="preserve"> without invalidating the remaining provisions hereof or affecting the validity, </w:t>
      </w:r>
      <w:proofErr w:type="gramStart"/>
      <w:r w:rsidRPr="0034214E">
        <w:t>enforceability</w:t>
      </w:r>
      <w:proofErr w:type="gramEnd"/>
      <w:r w:rsidRPr="0034214E">
        <w:t xml:space="preserve">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1C07DE4" w14:textId="77777777" w:rsidR="00B82CC1" w:rsidRPr="0034214E" w:rsidRDefault="00B82CC1" w:rsidP="006F5B7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372C360B" w14:textId="5EA90039" w:rsidR="00B82CC1" w:rsidRPr="0034214E" w:rsidRDefault="00B82CC1" w:rsidP="001B480B">
      <w:pPr>
        <w:ind w:firstLine="0"/>
        <w:jc w:val="center"/>
      </w:pPr>
      <w:r w:rsidRPr="0034214E">
        <w:t>[Remainder of page intentionally left blank]</w:t>
      </w:r>
    </w:p>
    <w:p w14:paraId="36220BDA" w14:textId="77777777" w:rsidR="00B82CC1" w:rsidRPr="0034214E" w:rsidRDefault="00B82CC1" w:rsidP="006E6979">
      <w:pPr>
        <w:sectPr w:rsidR="00B82CC1" w:rsidRPr="0034214E" w:rsidSect="00B36C00">
          <w:headerReference w:type="default" r:id="rId10"/>
          <w:footerReference w:type="default" r:id="rId11"/>
          <w:pgSz w:w="12240" w:h="15840" w:code="1"/>
          <w:pgMar w:top="1440" w:right="1440" w:bottom="1440" w:left="1440" w:header="720" w:footer="720" w:gutter="0"/>
          <w:cols w:space="720"/>
          <w:titlePg/>
        </w:sectPr>
      </w:pPr>
    </w:p>
    <w:p w14:paraId="532D8B74" w14:textId="77777777" w:rsidR="00B82CC1" w:rsidRPr="0034214E" w:rsidRDefault="00B82CC1" w:rsidP="006F5B71">
      <w:r w:rsidRPr="0034214E">
        <w:lastRenderedPageBreak/>
        <w:t>IN WITNESS WHEREOF, the Authority and the Developer have caused this Agreement to be duly executed as of the day</w:t>
      </w:r>
      <w:r w:rsidRPr="0034214E">
        <w:rPr>
          <w:b/>
        </w:rPr>
        <w:t xml:space="preserve"> </w:t>
      </w:r>
      <w:r w:rsidRPr="0034214E">
        <w:t>first above written.</w:t>
      </w:r>
    </w:p>
    <w:p w14:paraId="154BB224" w14:textId="77777777" w:rsidR="00B82CC1" w:rsidRPr="0034214E" w:rsidRDefault="00B82CC1" w:rsidP="008823CF">
      <w:pPr>
        <w:spacing w:after="0"/>
        <w:rPr>
          <w:color w:val="000000"/>
          <w:spacing w:val="-4"/>
        </w:rPr>
      </w:pPr>
    </w:p>
    <w:p w14:paraId="13FDD01E" w14:textId="77777777" w:rsidR="00B82CC1" w:rsidRPr="0034214E" w:rsidRDefault="00B82CC1" w:rsidP="008823CF">
      <w:pPr>
        <w:spacing w:after="0"/>
        <w:ind w:left="4320" w:firstLine="0"/>
        <w:rPr>
          <w:color w:val="000000"/>
          <w:spacing w:val="-4"/>
        </w:rPr>
      </w:pPr>
      <w:r w:rsidRPr="0034214E">
        <w:rPr>
          <w:color w:val="000000"/>
          <w:spacing w:val="-4"/>
        </w:rPr>
        <w:t xml:space="preserve">COLORADO SPRINGS URBAN RENEWAL AUTHORITY </w:t>
      </w:r>
    </w:p>
    <w:p w14:paraId="0B25DBDA" w14:textId="77777777" w:rsidR="00B82CC1" w:rsidRPr="0034214E" w:rsidRDefault="00B82CC1" w:rsidP="008823CF">
      <w:pPr>
        <w:spacing w:after="0"/>
        <w:ind w:firstLine="0"/>
        <w:rPr>
          <w:color w:val="000000"/>
          <w:spacing w:val="-4"/>
        </w:rPr>
      </w:pPr>
      <w:r w:rsidRPr="0034214E">
        <w:rPr>
          <w:color w:val="000000"/>
          <w:spacing w:val="-4"/>
        </w:rPr>
        <w:tab/>
      </w:r>
      <w:r w:rsidRPr="0034214E">
        <w:rPr>
          <w:color w:val="000000"/>
          <w:spacing w:val="-4"/>
        </w:rPr>
        <w:tab/>
      </w:r>
      <w:r w:rsidRPr="0034214E">
        <w:rPr>
          <w:color w:val="000000"/>
          <w:spacing w:val="-4"/>
        </w:rPr>
        <w:tab/>
      </w:r>
    </w:p>
    <w:p w14:paraId="46700293" w14:textId="77777777" w:rsidR="00B82CC1" w:rsidRPr="0034214E" w:rsidRDefault="00B82CC1" w:rsidP="008823CF">
      <w:pPr>
        <w:spacing w:after="0"/>
        <w:ind w:firstLine="0"/>
        <w:rPr>
          <w:color w:val="000000"/>
          <w:spacing w:val="-4"/>
        </w:rPr>
      </w:pPr>
    </w:p>
    <w:p w14:paraId="521FAD13" w14:textId="77777777" w:rsidR="00B82CC1" w:rsidRPr="0034214E" w:rsidRDefault="00B82CC1" w:rsidP="008823CF">
      <w:pPr>
        <w:spacing w:after="0"/>
        <w:ind w:firstLine="0"/>
        <w:rPr>
          <w:color w:val="000000"/>
          <w:spacing w:val="-4"/>
        </w:rPr>
      </w:pPr>
    </w:p>
    <w:p w14:paraId="243F8C6B" w14:textId="77777777" w:rsidR="00B82CC1" w:rsidRPr="0034214E" w:rsidRDefault="00B82CC1" w:rsidP="008823CF">
      <w:pPr>
        <w:spacing w:after="0"/>
        <w:ind w:left="4320" w:firstLine="0"/>
        <w:rPr>
          <w:color w:val="000000"/>
          <w:spacing w:val="-4"/>
        </w:rPr>
      </w:pPr>
      <w:r w:rsidRPr="0034214E">
        <w:rPr>
          <w:color w:val="000000"/>
          <w:spacing w:val="-4"/>
        </w:rPr>
        <w:t>By:</w:t>
      </w:r>
      <w:r w:rsidRPr="0034214E">
        <w:rPr>
          <w:color w:val="000000"/>
          <w:spacing w:val="-4"/>
        </w:rPr>
        <w:tab/>
        <w:t>____________________________________</w:t>
      </w:r>
    </w:p>
    <w:p w14:paraId="34FAA888" w14:textId="6BDE0F8D" w:rsidR="00B82CC1" w:rsidRPr="0034214E" w:rsidRDefault="00B82CC1" w:rsidP="008823CF">
      <w:pPr>
        <w:spacing w:after="0"/>
        <w:ind w:left="4320" w:firstLine="0"/>
        <w:rPr>
          <w:color w:val="000000"/>
          <w:spacing w:val="-4"/>
        </w:rPr>
      </w:pPr>
      <w:r w:rsidRPr="0034214E">
        <w:rPr>
          <w:color w:val="000000"/>
          <w:spacing w:val="-4"/>
        </w:rPr>
        <w:tab/>
      </w:r>
      <w:r w:rsidR="00F80936">
        <w:rPr>
          <w:color w:val="000000"/>
          <w:spacing w:val="-4"/>
        </w:rPr>
        <w:t>Randle W. Case II</w:t>
      </w:r>
      <w:r w:rsidRPr="0034214E">
        <w:rPr>
          <w:color w:val="000000"/>
          <w:spacing w:val="-4"/>
        </w:rPr>
        <w:t>, Chair</w:t>
      </w:r>
    </w:p>
    <w:p w14:paraId="0F204413" w14:textId="77777777" w:rsidR="00B82CC1" w:rsidRPr="0034214E" w:rsidRDefault="00B82CC1" w:rsidP="008823CF">
      <w:pPr>
        <w:spacing w:after="0"/>
        <w:rPr>
          <w:color w:val="000000"/>
          <w:spacing w:val="-4"/>
        </w:rPr>
      </w:pPr>
    </w:p>
    <w:p w14:paraId="63E03822" w14:textId="77777777" w:rsidR="00B82CC1" w:rsidRPr="0034214E" w:rsidRDefault="00B82CC1" w:rsidP="008823CF">
      <w:pPr>
        <w:spacing w:after="0"/>
        <w:rPr>
          <w:color w:val="000000"/>
          <w:spacing w:val="-4"/>
        </w:rPr>
      </w:pPr>
      <w:r w:rsidRPr="0034214E">
        <w:rPr>
          <w:color w:val="000000"/>
          <w:spacing w:val="-4"/>
        </w:rPr>
        <w:t>ATTEST:</w:t>
      </w:r>
    </w:p>
    <w:p w14:paraId="2BD66923" w14:textId="77777777" w:rsidR="00B82CC1" w:rsidRPr="0034214E" w:rsidRDefault="00B82CC1" w:rsidP="008823CF">
      <w:pPr>
        <w:spacing w:after="0"/>
        <w:rPr>
          <w:color w:val="000000"/>
          <w:spacing w:val="-4"/>
        </w:rPr>
      </w:pPr>
    </w:p>
    <w:p w14:paraId="5B8C360F" w14:textId="77777777" w:rsidR="00B82CC1" w:rsidRPr="0034214E" w:rsidRDefault="00B82CC1" w:rsidP="008823CF">
      <w:pPr>
        <w:spacing w:after="0"/>
        <w:rPr>
          <w:color w:val="000000"/>
          <w:spacing w:val="-4"/>
        </w:rPr>
      </w:pPr>
    </w:p>
    <w:p w14:paraId="2D02CF31" w14:textId="77777777" w:rsidR="00B82CC1" w:rsidRDefault="00B82CC1" w:rsidP="008823CF">
      <w:pPr>
        <w:spacing w:after="0"/>
        <w:rPr>
          <w:color w:val="000000"/>
          <w:spacing w:val="-4"/>
        </w:rPr>
      </w:pPr>
      <w:r>
        <w:rPr>
          <w:color w:val="000000"/>
          <w:spacing w:val="-4"/>
        </w:rPr>
        <w:t>___________________________</w:t>
      </w:r>
    </w:p>
    <w:p w14:paraId="5FD35A4C" w14:textId="77777777" w:rsidR="00B82CC1" w:rsidRPr="0034214E" w:rsidRDefault="00B82CC1" w:rsidP="008823CF">
      <w:pPr>
        <w:spacing w:after="0"/>
        <w:rPr>
          <w:color w:val="000000"/>
          <w:spacing w:val="-4"/>
        </w:rPr>
      </w:pPr>
      <w:r>
        <w:rPr>
          <w:color w:val="000000"/>
          <w:spacing w:val="-4"/>
        </w:rPr>
        <w:t>Jariah Walker, Secretary</w:t>
      </w:r>
    </w:p>
    <w:p w14:paraId="4A3C0B19" w14:textId="77777777" w:rsidR="00B82CC1" w:rsidRPr="0034214E" w:rsidRDefault="00B82CC1" w:rsidP="008823CF">
      <w:pPr>
        <w:spacing w:after="0"/>
        <w:rPr>
          <w:color w:val="000000"/>
          <w:spacing w:val="-4"/>
        </w:rPr>
      </w:pPr>
    </w:p>
    <w:p w14:paraId="7C8290B9" w14:textId="77777777" w:rsidR="00B82CC1" w:rsidRPr="0034214E" w:rsidRDefault="00B82CC1" w:rsidP="008823CF">
      <w:pPr>
        <w:spacing w:after="0"/>
        <w:rPr>
          <w:color w:val="000000"/>
          <w:spacing w:val="-4"/>
        </w:rPr>
      </w:pPr>
    </w:p>
    <w:p w14:paraId="37F716D3" w14:textId="77777777" w:rsidR="00B82CC1" w:rsidRPr="0034214E" w:rsidRDefault="00B82CC1" w:rsidP="008823CF">
      <w:pPr>
        <w:spacing w:after="0"/>
        <w:rPr>
          <w:color w:val="000000"/>
          <w:spacing w:val="-4"/>
        </w:rPr>
      </w:pPr>
    </w:p>
    <w:p w14:paraId="1D335BD2" w14:textId="77777777" w:rsidR="00B82CC1" w:rsidRPr="0034214E" w:rsidRDefault="00B82CC1" w:rsidP="008823CF">
      <w:pPr>
        <w:spacing w:after="0"/>
        <w:rPr>
          <w:color w:val="000000"/>
          <w:spacing w:val="-4"/>
        </w:rPr>
      </w:pPr>
      <w:r w:rsidRPr="0034214E">
        <w:rPr>
          <w:color w:val="000000"/>
          <w:spacing w:val="-4"/>
        </w:rPr>
        <w:tab/>
      </w:r>
    </w:p>
    <w:p w14:paraId="56563F7C" w14:textId="4D5404E0" w:rsidR="00B82CC1" w:rsidRPr="0034214E" w:rsidRDefault="00B82CC1" w:rsidP="00023995">
      <w:pPr>
        <w:spacing w:after="0"/>
        <w:ind w:left="4320" w:hanging="4320"/>
        <w:rPr>
          <w:color w:val="000000"/>
          <w:spacing w:val="-4"/>
        </w:rPr>
      </w:pPr>
      <w:r w:rsidRPr="0034214E">
        <w:rPr>
          <w:color w:val="000000"/>
          <w:spacing w:val="-4"/>
        </w:rPr>
        <w:tab/>
      </w:r>
      <w:r w:rsidR="00447E19" w:rsidRPr="00447E19">
        <w:rPr>
          <w:color w:val="000000"/>
          <w:spacing w:val="-4"/>
        </w:rPr>
        <w:t>_______________</w:t>
      </w:r>
    </w:p>
    <w:p w14:paraId="45CE5ABA" w14:textId="77777777" w:rsidR="00B82CC1" w:rsidRPr="0034214E" w:rsidRDefault="00B82CC1" w:rsidP="008823CF">
      <w:pPr>
        <w:spacing w:after="0"/>
        <w:rPr>
          <w:color w:val="000000"/>
          <w:spacing w:val="-4"/>
        </w:rPr>
      </w:pPr>
    </w:p>
    <w:p w14:paraId="187B73E1" w14:textId="77777777" w:rsidR="00B82CC1" w:rsidRPr="0034214E" w:rsidRDefault="00B82CC1" w:rsidP="008823CF">
      <w:pPr>
        <w:spacing w:after="0"/>
        <w:rPr>
          <w:color w:val="000000"/>
          <w:spacing w:val="-4"/>
        </w:rPr>
      </w:pPr>
    </w:p>
    <w:p w14:paraId="53193E34" w14:textId="741CE3A0" w:rsidR="00B82CC1" w:rsidRPr="0034214E" w:rsidRDefault="00B82CC1" w:rsidP="008823CF">
      <w:pPr>
        <w:spacing w:after="0"/>
        <w:ind w:left="4320" w:firstLine="0"/>
        <w:rPr>
          <w:color w:val="000000"/>
          <w:spacing w:val="-4"/>
        </w:rPr>
      </w:pPr>
      <w:r w:rsidRPr="0034214E">
        <w:rPr>
          <w:color w:val="000000"/>
          <w:spacing w:val="-4"/>
        </w:rPr>
        <w:t xml:space="preserve">By: </w:t>
      </w:r>
      <w:r w:rsidR="00284C40">
        <w:rPr>
          <w:color w:val="000000"/>
          <w:spacing w:val="-4"/>
        </w:rPr>
        <w:tab/>
      </w:r>
      <w:r w:rsidRPr="0034214E">
        <w:rPr>
          <w:color w:val="000000"/>
          <w:spacing w:val="-4"/>
        </w:rPr>
        <w:t>__________________________</w:t>
      </w:r>
    </w:p>
    <w:p w14:paraId="0A7424F7" w14:textId="74111ECB" w:rsidR="00B82CC1" w:rsidRDefault="00B82CC1" w:rsidP="008823CF">
      <w:pPr>
        <w:spacing w:after="0"/>
        <w:ind w:left="4320" w:hanging="4320"/>
        <w:rPr>
          <w:color w:val="000000"/>
          <w:spacing w:val="-4"/>
        </w:rPr>
      </w:pPr>
      <w:r w:rsidRPr="0034214E">
        <w:rPr>
          <w:color w:val="000000"/>
          <w:spacing w:val="-4"/>
        </w:rPr>
        <w:tab/>
      </w:r>
      <w:r w:rsidR="00447E19">
        <w:rPr>
          <w:color w:val="000000"/>
          <w:spacing w:val="-4"/>
        </w:rPr>
        <w:t>Name:</w:t>
      </w:r>
      <w:r w:rsidR="00447E19">
        <w:rPr>
          <w:color w:val="000000"/>
          <w:spacing w:val="-4"/>
        </w:rPr>
        <w:tab/>
      </w:r>
      <w:r w:rsidR="00447E19" w:rsidRPr="00447E19">
        <w:rPr>
          <w:color w:val="000000"/>
          <w:spacing w:val="-4"/>
        </w:rPr>
        <w:t>_______________</w:t>
      </w:r>
    </w:p>
    <w:p w14:paraId="4FD75971" w14:textId="210C1713" w:rsidR="00447E19" w:rsidRPr="0034214E" w:rsidRDefault="00447E19" w:rsidP="008823CF">
      <w:pPr>
        <w:spacing w:after="0"/>
        <w:ind w:left="4320" w:hanging="4320"/>
        <w:rPr>
          <w:color w:val="000000"/>
          <w:spacing w:val="-4"/>
        </w:rPr>
      </w:pPr>
      <w:r>
        <w:rPr>
          <w:color w:val="000000"/>
          <w:spacing w:val="-4"/>
        </w:rPr>
        <w:tab/>
        <w:t>Its:</w:t>
      </w:r>
      <w:r>
        <w:rPr>
          <w:color w:val="000000"/>
          <w:spacing w:val="-4"/>
        </w:rPr>
        <w:tab/>
      </w:r>
      <w:r w:rsidRPr="00447E19">
        <w:rPr>
          <w:color w:val="000000"/>
          <w:spacing w:val="-4"/>
        </w:rPr>
        <w:t>_______________</w:t>
      </w:r>
    </w:p>
    <w:p w14:paraId="24BAC391" w14:textId="77777777" w:rsidR="00B82CC1" w:rsidRPr="0034214E" w:rsidRDefault="00B82CC1" w:rsidP="00DA40AF">
      <w:pPr>
        <w:ind w:left="4320"/>
        <w:rPr>
          <w:color w:val="000000"/>
          <w:spacing w:val="-4"/>
        </w:rPr>
        <w:sectPr w:rsidR="00B82CC1" w:rsidRPr="0034214E" w:rsidSect="00B36C00">
          <w:footerReference w:type="first" r:id="rId12"/>
          <w:pgSz w:w="12240" w:h="15840" w:code="1"/>
          <w:pgMar w:top="1440" w:right="1440" w:bottom="1440" w:left="1440" w:header="720" w:footer="720" w:gutter="0"/>
          <w:cols w:space="720"/>
          <w:titlePg/>
        </w:sectPr>
      </w:pPr>
    </w:p>
    <w:p w14:paraId="2BED4F1E"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A</w:t>
      </w:r>
    </w:p>
    <w:p w14:paraId="4A0109A4" w14:textId="77777777" w:rsidR="00B82CC1" w:rsidRPr="0034214E" w:rsidRDefault="00B82CC1" w:rsidP="008823CF">
      <w:pPr>
        <w:ind w:firstLine="0"/>
        <w:jc w:val="center"/>
        <w:rPr>
          <w:color w:val="000000"/>
          <w:spacing w:val="-4"/>
        </w:rPr>
      </w:pPr>
      <w:r w:rsidRPr="0034214E">
        <w:rPr>
          <w:color w:val="000000"/>
          <w:spacing w:val="-4"/>
        </w:rPr>
        <w:t>DEPICTION OF PROPERTY</w:t>
      </w:r>
    </w:p>
    <w:p w14:paraId="24DBA6F5" w14:textId="13556B69" w:rsidR="00B82CC1" w:rsidRPr="0034214E" w:rsidRDefault="00B82CC1" w:rsidP="00C62F44">
      <w:pPr>
        <w:ind w:firstLine="0"/>
        <w:jc w:val="center"/>
        <w:rPr>
          <w:color w:val="000000"/>
          <w:spacing w:val="-4"/>
        </w:rPr>
      </w:pPr>
    </w:p>
    <w:p w14:paraId="19A0B855" w14:textId="77777777" w:rsidR="00B82CC1" w:rsidRPr="0034214E" w:rsidRDefault="00B82CC1">
      <w:pPr>
        <w:jc w:val="center"/>
        <w:rPr>
          <w:color w:val="000000"/>
          <w:spacing w:val="-4"/>
        </w:rPr>
      </w:pPr>
    </w:p>
    <w:p w14:paraId="45CC589D" w14:textId="77777777" w:rsidR="00B82CC1" w:rsidRPr="0034214E" w:rsidRDefault="00B82CC1" w:rsidP="00DA40AF">
      <w:pPr>
        <w:rPr>
          <w:color w:val="000000"/>
          <w:spacing w:val="-4"/>
        </w:rPr>
        <w:sectPr w:rsidR="00B82CC1" w:rsidRPr="0034214E" w:rsidSect="00B36C00">
          <w:footerReference w:type="first" r:id="rId13"/>
          <w:pgSz w:w="12240" w:h="15840" w:code="1"/>
          <w:pgMar w:top="1440" w:right="1440" w:bottom="1440" w:left="1440" w:header="720" w:footer="720" w:gutter="0"/>
          <w:cols w:space="720"/>
          <w:titlePg/>
        </w:sectPr>
      </w:pPr>
    </w:p>
    <w:p w14:paraId="4B7060AB"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B</w:t>
      </w:r>
    </w:p>
    <w:p w14:paraId="31394D99" w14:textId="77777777" w:rsidR="00B82CC1" w:rsidRPr="0034214E" w:rsidRDefault="00B82CC1" w:rsidP="008823CF">
      <w:pPr>
        <w:spacing w:after="0" w:line="218" w:lineRule="auto"/>
        <w:ind w:firstLine="0"/>
        <w:jc w:val="center"/>
        <w:rPr>
          <w:color w:val="000000"/>
          <w:spacing w:val="-4"/>
        </w:rPr>
      </w:pPr>
      <w:r w:rsidRPr="0034214E">
        <w:rPr>
          <w:color w:val="000000"/>
          <w:spacing w:val="-4"/>
        </w:rPr>
        <w:t xml:space="preserve">PUBLIC IMPROVEMENTS AND REIMBURSABLE PROJECT COSTS </w:t>
      </w:r>
    </w:p>
    <w:p w14:paraId="7E62B960" w14:textId="77777777" w:rsidR="00B82CC1" w:rsidRPr="0034214E" w:rsidRDefault="00B82CC1" w:rsidP="008823CF">
      <w:pPr>
        <w:spacing w:line="218" w:lineRule="auto"/>
        <w:ind w:firstLine="0"/>
        <w:jc w:val="center"/>
        <w:rPr>
          <w:color w:val="000000"/>
          <w:spacing w:val="-4"/>
        </w:rPr>
      </w:pPr>
    </w:p>
    <w:p w14:paraId="2C6E8D10" w14:textId="77777777" w:rsidR="00B82CC1" w:rsidRPr="0034214E" w:rsidRDefault="00B82CC1">
      <w:pPr>
        <w:spacing w:line="218" w:lineRule="auto"/>
        <w:rPr>
          <w:color w:val="000000"/>
          <w:spacing w:val="-4"/>
        </w:rPr>
      </w:pPr>
    </w:p>
    <w:p w14:paraId="28267BF3" w14:textId="77777777" w:rsidR="00B82CC1" w:rsidRPr="0034214E" w:rsidRDefault="00B82CC1" w:rsidP="00DA40AF">
      <w:pPr>
        <w:spacing w:line="218" w:lineRule="auto"/>
        <w:rPr>
          <w:color w:val="000000"/>
          <w:spacing w:val="-4"/>
        </w:rPr>
        <w:sectPr w:rsidR="00B82CC1" w:rsidRPr="0034214E" w:rsidSect="00B36C00">
          <w:footerReference w:type="first" r:id="rId14"/>
          <w:pgSz w:w="12240" w:h="15840" w:code="1"/>
          <w:pgMar w:top="1440" w:right="1440" w:bottom="1440" w:left="1440" w:header="720" w:footer="720" w:gutter="0"/>
          <w:cols w:space="720"/>
          <w:titlePg/>
        </w:sectPr>
      </w:pPr>
    </w:p>
    <w:p w14:paraId="676DEAA6" w14:textId="77777777" w:rsidR="00B82CC1" w:rsidRPr="00B36C00" w:rsidRDefault="00B82CC1" w:rsidP="008823CF">
      <w:pPr>
        <w:spacing w:line="218" w:lineRule="auto"/>
        <w:ind w:hanging="720"/>
        <w:jc w:val="center"/>
        <w:rPr>
          <w:color w:val="000000"/>
          <w:spacing w:val="-4"/>
          <w:u w:val="single"/>
        </w:rPr>
      </w:pPr>
      <w:r w:rsidRPr="00B36C00">
        <w:rPr>
          <w:color w:val="000000"/>
          <w:spacing w:val="-4"/>
          <w:u w:val="single"/>
        </w:rPr>
        <w:lastRenderedPageBreak/>
        <w:t>EXHIBIT C</w:t>
      </w:r>
    </w:p>
    <w:p w14:paraId="7ECFC62E" w14:textId="77777777" w:rsidR="00B82CC1" w:rsidRPr="0034214E" w:rsidRDefault="00B82CC1" w:rsidP="008823CF">
      <w:pPr>
        <w:spacing w:line="218" w:lineRule="auto"/>
        <w:ind w:hanging="720"/>
        <w:jc w:val="center"/>
        <w:rPr>
          <w:color w:val="000000"/>
          <w:spacing w:val="-4"/>
        </w:rPr>
      </w:pPr>
      <w:r w:rsidRPr="0034214E">
        <w:rPr>
          <w:color w:val="000000"/>
          <w:spacing w:val="-4"/>
        </w:rPr>
        <w:t>CERTIFICATE OF COMPLETION</w:t>
      </w:r>
    </w:p>
    <w:p w14:paraId="03F2D7CA" w14:textId="620B284D" w:rsidR="00B82CC1" w:rsidRPr="0034214E" w:rsidRDefault="00B82CC1" w:rsidP="008823CF">
      <w:pPr>
        <w:spacing w:line="218" w:lineRule="auto"/>
        <w:rPr>
          <w:color w:val="000000"/>
          <w:spacing w:val="-4"/>
        </w:rPr>
      </w:pPr>
      <w:r w:rsidRPr="0034214E">
        <w:rPr>
          <w:color w:val="000000"/>
          <w:spacing w:val="-4"/>
        </w:rPr>
        <w:t xml:space="preserve">The Colorado Springs Urban Renewal Authority, a body corporate and politic of the State of Colorado (the “Authority”), whose street address is 30 S. Nevada  Avenue, Suite 603, Colorado Springs, Colorado 80903, hereby certifies that the improvements (“Improvements”) constructed on the Property described in Exhibit A, attached hereto and hereby made a part hereof, conform with (1) the uses specified in the </w:t>
      </w:r>
      <w:r w:rsidR="00284C40">
        <w:rPr>
          <w:color w:val="000000"/>
          <w:spacing w:val="-4"/>
        </w:rPr>
        <w:t xml:space="preserve">North Nevada </w:t>
      </w:r>
      <w:r w:rsidR="001B480B">
        <w:rPr>
          <w:color w:val="000000"/>
          <w:spacing w:val="-4"/>
        </w:rPr>
        <w:t xml:space="preserve">Avenue </w:t>
      </w:r>
      <w:r w:rsidR="00284C40">
        <w:rPr>
          <w:color w:val="000000"/>
          <w:spacing w:val="-4"/>
        </w:rPr>
        <w:t>Corridor</w:t>
      </w:r>
      <w:r w:rsidRPr="0034214E">
        <w:rPr>
          <w:color w:val="000000"/>
          <w:spacing w:val="-4"/>
        </w:rPr>
        <w:t xml:space="preserve"> Urban Renewal Plan dated </w:t>
      </w:r>
      <w:r w:rsidR="00284C40">
        <w:rPr>
          <w:color w:val="000000"/>
          <w:spacing w:val="-4"/>
        </w:rPr>
        <w:t>December 14, 2004</w:t>
      </w:r>
      <w:r w:rsidRPr="0034214E">
        <w:rPr>
          <w:color w:val="000000"/>
          <w:spacing w:val="-4"/>
        </w:rPr>
        <w:t>, which Urban Renewal Plan, as amended is incorporated herein by reference and (2) the requirements set forth in the Urban Renewal Agreement for Development of</w:t>
      </w:r>
      <w:r w:rsidR="00284C40">
        <w:rPr>
          <w:color w:val="000000"/>
          <w:spacing w:val="-4"/>
        </w:rPr>
        <w:t xml:space="preserve"> a Portion</w:t>
      </w:r>
      <w:r w:rsidRPr="0034214E">
        <w:rPr>
          <w:color w:val="000000"/>
          <w:spacing w:val="-4"/>
        </w:rPr>
        <w:t xml:space="preserve"> the </w:t>
      </w:r>
      <w:r w:rsidR="00284C40">
        <w:rPr>
          <w:color w:val="000000"/>
          <w:spacing w:val="-4"/>
        </w:rPr>
        <w:t xml:space="preserve">North Nevada </w:t>
      </w:r>
      <w:r w:rsidR="001B480B">
        <w:rPr>
          <w:color w:val="000000"/>
          <w:spacing w:val="-4"/>
        </w:rPr>
        <w:t xml:space="preserve">Avenue </w:t>
      </w:r>
      <w:r w:rsidR="00284C40">
        <w:rPr>
          <w:color w:val="000000"/>
          <w:spacing w:val="-4"/>
        </w:rPr>
        <w:t xml:space="preserve">Corridor </w:t>
      </w:r>
      <w:r w:rsidRPr="0034214E">
        <w:rPr>
          <w:color w:val="000000"/>
          <w:spacing w:val="-4"/>
        </w:rPr>
        <w:t xml:space="preserve">Urban Renewal Plan Area (the “Agreement”) between the Authority and the Developer dated </w:t>
      </w:r>
      <w:r>
        <w:rPr>
          <w:color w:val="000000"/>
          <w:spacing w:val="-4"/>
        </w:rPr>
        <w:t>__________</w:t>
      </w:r>
      <w:r w:rsidRPr="0034214E">
        <w:rPr>
          <w:color w:val="000000"/>
          <w:spacing w:val="-4"/>
        </w:rPr>
        <w:t>, 20</w:t>
      </w:r>
      <w:r w:rsidR="00284C40">
        <w:rPr>
          <w:color w:val="000000"/>
          <w:spacing w:val="-4"/>
        </w:rPr>
        <w:t>21</w:t>
      </w:r>
      <w:r w:rsidRPr="0034214E">
        <w:rPr>
          <w:color w:val="000000"/>
          <w:spacing w:val="-4"/>
        </w:rPr>
        <w:t xml:space="preserve"> which Agreement is incorporated herein by reference, with respect to agreement to commence and complete construction of the Improvements on the Property (as defined in the Agreement).</w:t>
      </w:r>
    </w:p>
    <w:p w14:paraId="164D0447" w14:textId="77777777" w:rsidR="00B82CC1" w:rsidRPr="0034214E" w:rsidRDefault="00B82CC1" w:rsidP="008823CF">
      <w:pPr>
        <w:spacing w:line="218" w:lineRule="auto"/>
        <w:rPr>
          <w:color w:val="000000"/>
          <w:spacing w:val="-4"/>
        </w:rPr>
      </w:pPr>
      <w:r w:rsidRPr="0034214E">
        <w:rPr>
          <w:color w:val="000000"/>
          <w:spacing w:val="-4"/>
        </w:rPr>
        <w:t>This Certificate of Completion shall be a conclusive determination that the Improvements comply with the requirements for Completion of Construction of Improvements contained in the Agreement.</w:t>
      </w:r>
    </w:p>
    <w:p w14:paraId="23A9CB7F" w14:textId="77777777" w:rsidR="00B82CC1" w:rsidRPr="0034214E" w:rsidRDefault="00B82CC1" w:rsidP="008823CF">
      <w:pPr>
        <w:spacing w:line="218" w:lineRule="auto"/>
        <w:rPr>
          <w:color w:val="000000"/>
          <w:spacing w:val="-4"/>
        </w:rPr>
      </w:pPr>
      <w:r w:rsidRPr="0034214E">
        <w:rPr>
          <w:color w:val="000000"/>
          <w:spacing w:val="-4"/>
        </w:rPr>
        <w:t>Signed and delivered this ____ day of ________________________, 20___</w:t>
      </w:r>
    </w:p>
    <w:p w14:paraId="43F0875A" w14:textId="77777777" w:rsidR="00B82CC1" w:rsidRPr="0034214E" w:rsidRDefault="00B82CC1" w:rsidP="001224FD">
      <w:pPr>
        <w:spacing w:line="218" w:lineRule="auto"/>
        <w:ind w:left="4320" w:firstLine="0"/>
        <w:jc w:val="left"/>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7D8554B8" w14:textId="77777777" w:rsidR="00B82CC1" w:rsidRPr="0034214E" w:rsidRDefault="00B82CC1" w:rsidP="001224FD">
      <w:pPr>
        <w:spacing w:after="0" w:line="218" w:lineRule="auto"/>
        <w:ind w:left="4320" w:firstLine="0"/>
        <w:rPr>
          <w:color w:val="000000"/>
          <w:spacing w:val="-4"/>
        </w:rPr>
      </w:pPr>
      <w:r w:rsidRPr="0034214E">
        <w:rPr>
          <w:color w:val="000000"/>
          <w:spacing w:val="-4"/>
        </w:rPr>
        <w:t>By:</w:t>
      </w:r>
      <w:r w:rsidRPr="0034214E">
        <w:rPr>
          <w:color w:val="000000"/>
          <w:spacing w:val="-4"/>
        </w:rPr>
        <w:tab/>
        <w:t>_________________________</w:t>
      </w:r>
    </w:p>
    <w:p w14:paraId="7F100C8D" w14:textId="77777777" w:rsidR="00B82CC1" w:rsidRPr="0034214E" w:rsidRDefault="00B82CC1" w:rsidP="001224FD">
      <w:pPr>
        <w:spacing w:line="218" w:lineRule="auto"/>
        <w:ind w:left="4320" w:firstLine="0"/>
        <w:rPr>
          <w:color w:val="000000"/>
          <w:spacing w:val="-4"/>
        </w:rPr>
      </w:pPr>
      <w:r w:rsidRPr="0034214E">
        <w:rPr>
          <w:color w:val="000000"/>
          <w:spacing w:val="-4"/>
        </w:rPr>
        <w:tab/>
        <w:t>____________________, Chair</w:t>
      </w:r>
    </w:p>
    <w:p w14:paraId="25BE8B37" w14:textId="77777777" w:rsidR="00B82CC1" w:rsidRPr="0034214E" w:rsidRDefault="00B82CC1" w:rsidP="009A74C0">
      <w:pPr>
        <w:spacing w:after="0"/>
        <w:ind w:left="720" w:firstLine="0"/>
      </w:pPr>
      <w:r w:rsidRPr="0034214E">
        <w:t>ATTEST:</w:t>
      </w:r>
    </w:p>
    <w:p w14:paraId="19EF788D" w14:textId="77777777" w:rsidR="00B82CC1" w:rsidRPr="0034214E" w:rsidRDefault="00B82CC1" w:rsidP="009A74C0">
      <w:pPr>
        <w:spacing w:after="0"/>
        <w:ind w:left="720" w:firstLine="0"/>
      </w:pPr>
    </w:p>
    <w:p w14:paraId="12F07C36" w14:textId="77777777" w:rsidR="00B82CC1" w:rsidRPr="0034214E" w:rsidRDefault="00B82CC1" w:rsidP="009A74C0">
      <w:pPr>
        <w:spacing w:after="0"/>
        <w:ind w:left="720" w:firstLine="0"/>
      </w:pPr>
      <w:r w:rsidRPr="0034214E">
        <w:t>_______________________</w:t>
      </w:r>
    </w:p>
    <w:p w14:paraId="2ED9E5EE" w14:textId="77777777" w:rsidR="00B82CC1" w:rsidRPr="0034214E" w:rsidRDefault="00B82CC1" w:rsidP="009A74C0">
      <w:pPr>
        <w:spacing w:after="0"/>
        <w:ind w:left="720" w:firstLine="0"/>
      </w:pPr>
      <w:r w:rsidRPr="0034214E">
        <w:t xml:space="preserve">Secretary       </w:t>
      </w:r>
    </w:p>
    <w:p w14:paraId="7856ABC8" w14:textId="77777777" w:rsidR="00B82CC1" w:rsidRPr="0034214E" w:rsidRDefault="00B82CC1">
      <w:pPr>
        <w:spacing w:after="0"/>
        <w:ind w:left="720" w:firstLine="0"/>
      </w:pPr>
    </w:p>
    <w:p w14:paraId="30090D12" w14:textId="77777777" w:rsidR="00B82CC1" w:rsidRPr="0034214E" w:rsidRDefault="00B82CC1" w:rsidP="00641EFD">
      <w:pPr>
        <w:spacing w:after="0"/>
        <w:ind w:left="720" w:firstLine="0"/>
      </w:pPr>
      <w:r w:rsidRPr="0034214E">
        <w:t>STATE OF COLORADO</w:t>
      </w:r>
      <w:r w:rsidRPr="0034214E">
        <w:tab/>
        <w:t>)</w:t>
      </w:r>
    </w:p>
    <w:p w14:paraId="6647374A" w14:textId="77777777" w:rsidR="00B82CC1" w:rsidRPr="0034214E" w:rsidRDefault="00B82CC1" w:rsidP="00641EFD">
      <w:pPr>
        <w:spacing w:after="0"/>
        <w:ind w:left="720" w:firstLine="0"/>
      </w:pPr>
      <w:r w:rsidRPr="0034214E">
        <w:tab/>
      </w:r>
      <w:r w:rsidRPr="0034214E">
        <w:tab/>
      </w:r>
      <w:r w:rsidRPr="0034214E">
        <w:tab/>
      </w:r>
      <w:r w:rsidRPr="0034214E">
        <w:tab/>
      </w:r>
      <w:proofErr w:type="gramStart"/>
      <w:r w:rsidRPr="0034214E">
        <w:t>)  ss.</w:t>
      </w:r>
      <w:proofErr w:type="gramEnd"/>
    </w:p>
    <w:p w14:paraId="55210439" w14:textId="77777777" w:rsidR="00B82CC1" w:rsidRPr="0034214E" w:rsidRDefault="00B82CC1" w:rsidP="00641EFD">
      <w:pPr>
        <w:ind w:left="720" w:firstLine="0"/>
      </w:pPr>
      <w:r w:rsidRPr="0034214E">
        <w:t>COUNTY OF EL PASO</w:t>
      </w:r>
      <w:r w:rsidRPr="0034214E">
        <w:tab/>
        <w:t>)</w:t>
      </w:r>
    </w:p>
    <w:p w14:paraId="6EABDF96" w14:textId="77777777" w:rsidR="00B82CC1" w:rsidRDefault="00B82CC1" w:rsidP="00641EFD">
      <w:pPr>
        <w:spacing w:after="0"/>
        <w:ind w:left="720" w:firstLine="0"/>
      </w:pPr>
      <w:r>
        <w:tab/>
      </w:r>
      <w:r w:rsidRPr="0034214E">
        <w:t xml:space="preserve">The foregoing instrument was acknowledged before me this ____ day of ____________, 20__, by __________________________, as Chair, and </w:t>
      </w:r>
      <w:r>
        <w:t>___________________</w:t>
      </w:r>
      <w:r w:rsidRPr="0034214E">
        <w:t>, as Secretary of the Colorado Springs Urban Renewal Authority, a body corporate and politic.</w:t>
      </w:r>
    </w:p>
    <w:p w14:paraId="52AD7860" w14:textId="77777777" w:rsidR="00B82CC1" w:rsidRPr="0034214E" w:rsidRDefault="00B82CC1" w:rsidP="00641EFD">
      <w:pPr>
        <w:spacing w:after="0"/>
        <w:ind w:left="720" w:firstLine="0"/>
      </w:pPr>
    </w:p>
    <w:p w14:paraId="63EFD084" w14:textId="77777777" w:rsidR="00B82CC1" w:rsidRPr="0034214E" w:rsidRDefault="00B82CC1" w:rsidP="00641EFD">
      <w:pPr>
        <w:keepNext/>
        <w:keepLines/>
      </w:pPr>
      <w:r w:rsidRPr="0034214E">
        <w:t>My commission expires:</w:t>
      </w:r>
    </w:p>
    <w:p w14:paraId="021F4966" w14:textId="77777777" w:rsidR="00B82CC1" w:rsidRPr="0034214E" w:rsidRDefault="00B82CC1" w:rsidP="00641EFD">
      <w:pPr>
        <w:keepNext/>
        <w:keepLines/>
      </w:pPr>
      <w:r w:rsidRPr="0034214E">
        <w:t>WITNESS my hand and official seal.</w:t>
      </w:r>
    </w:p>
    <w:p w14:paraId="054F81AF" w14:textId="77777777" w:rsidR="00B82CC1" w:rsidRPr="0034214E" w:rsidRDefault="00B82CC1" w:rsidP="00641EFD">
      <w:pPr>
        <w:keepNext/>
        <w:keepLines/>
        <w:spacing w:after="0"/>
        <w:ind w:firstLine="4320"/>
      </w:pPr>
      <w:r w:rsidRPr="0034214E">
        <w:t>___________________________________</w:t>
      </w:r>
    </w:p>
    <w:p w14:paraId="562ECFD2" w14:textId="77777777" w:rsidR="00B82CC1" w:rsidRDefault="00B82CC1" w:rsidP="009B6650">
      <w:pPr>
        <w:keepLines/>
        <w:ind w:firstLine="4320"/>
      </w:pPr>
      <w:r w:rsidRPr="0034214E">
        <w:t xml:space="preserve">        Notary Public</w:t>
      </w:r>
    </w:p>
    <w:p w14:paraId="5CE7936E" w14:textId="77777777" w:rsidR="00B82CC1" w:rsidRDefault="00B82CC1">
      <w:pPr>
        <w:spacing w:after="0"/>
        <w:ind w:firstLine="0"/>
        <w:jc w:val="left"/>
      </w:pPr>
      <w:r>
        <w:br w:type="page"/>
      </w:r>
    </w:p>
    <w:p w14:paraId="3B0FBFF3" w14:textId="77777777" w:rsidR="00B82CC1" w:rsidRDefault="00B82CC1" w:rsidP="009B6650">
      <w:pPr>
        <w:keepLines/>
        <w:ind w:firstLine="4320"/>
      </w:pPr>
    </w:p>
    <w:p w14:paraId="664390B6" w14:textId="77777777" w:rsidR="00B82CC1" w:rsidRPr="00151D33" w:rsidRDefault="00B82CC1" w:rsidP="00151D33">
      <w:pPr>
        <w:spacing w:after="0"/>
        <w:ind w:firstLine="0"/>
        <w:jc w:val="center"/>
        <w:rPr>
          <w:u w:val="single"/>
        </w:rPr>
      </w:pPr>
      <w:r w:rsidRPr="00151D33">
        <w:rPr>
          <w:u w:val="single"/>
        </w:rPr>
        <w:t xml:space="preserve">Exhibit A </w:t>
      </w:r>
    </w:p>
    <w:p w14:paraId="4913823D" w14:textId="77777777" w:rsidR="00B82CC1" w:rsidRDefault="00B82CC1" w:rsidP="00151D33">
      <w:pPr>
        <w:spacing w:after="0"/>
        <w:ind w:firstLine="0"/>
        <w:jc w:val="center"/>
      </w:pPr>
    </w:p>
    <w:p w14:paraId="0C783C20" w14:textId="77777777" w:rsidR="00B82CC1" w:rsidRDefault="00B82CC1" w:rsidP="00151D33">
      <w:pPr>
        <w:spacing w:after="0"/>
        <w:ind w:firstLine="0"/>
        <w:jc w:val="center"/>
      </w:pPr>
      <w:r>
        <w:t>To Certificate of Completion</w:t>
      </w:r>
    </w:p>
    <w:p w14:paraId="7BA7428E" w14:textId="77777777" w:rsidR="00B82CC1" w:rsidRDefault="00B82CC1">
      <w:pPr>
        <w:spacing w:after="0"/>
        <w:ind w:firstLine="0"/>
        <w:jc w:val="left"/>
      </w:pPr>
    </w:p>
    <w:p w14:paraId="5AB144DC" w14:textId="6115F58D" w:rsidR="00B82CC1" w:rsidRDefault="00B82CC1" w:rsidP="00151D33">
      <w:pPr>
        <w:spacing w:after="0"/>
        <w:ind w:firstLine="0"/>
        <w:jc w:val="center"/>
      </w:pPr>
    </w:p>
    <w:p w14:paraId="5DAB8EC0" w14:textId="77777777" w:rsidR="00B82CC1" w:rsidRDefault="00B82CC1">
      <w:pPr>
        <w:spacing w:after="0"/>
        <w:ind w:firstLine="0"/>
        <w:jc w:val="left"/>
      </w:pPr>
    </w:p>
    <w:p w14:paraId="19904BFF" w14:textId="77777777" w:rsidR="00B82CC1" w:rsidRPr="0034214E" w:rsidRDefault="00B82CC1" w:rsidP="009B6650">
      <w:pPr>
        <w:keepLines/>
        <w:ind w:firstLine="4320"/>
        <w:rPr>
          <w:color w:val="000000"/>
          <w:spacing w:val="-4"/>
        </w:rPr>
      </w:pPr>
    </w:p>
    <w:p w14:paraId="4FC02CDC" w14:textId="77777777" w:rsidR="00B82CC1" w:rsidRDefault="00B82CC1" w:rsidP="005E08F4">
      <w:pPr>
        <w:spacing w:line="240" w:lineRule="atLeast"/>
        <w:ind w:firstLine="0"/>
        <w:sectPr w:rsidR="00B82CC1" w:rsidSect="00B36C00">
          <w:footerReference w:type="default" r:id="rId15"/>
          <w:footerReference w:type="first" r:id="rId16"/>
          <w:pgSz w:w="12240" w:h="15840" w:code="1"/>
          <w:pgMar w:top="1440" w:right="1440" w:bottom="1440" w:left="1440" w:header="720" w:footer="720" w:gutter="0"/>
          <w:cols w:space="720"/>
          <w:titlePg/>
        </w:sectPr>
      </w:pPr>
    </w:p>
    <w:p w14:paraId="1A85C8BE" w14:textId="77777777" w:rsidR="00B82CC1" w:rsidRPr="00B36C00" w:rsidRDefault="00B82CC1" w:rsidP="005E08F4">
      <w:pPr>
        <w:spacing w:line="240" w:lineRule="atLeast"/>
        <w:ind w:firstLine="0"/>
        <w:jc w:val="center"/>
        <w:rPr>
          <w:u w:val="single"/>
        </w:rPr>
      </w:pPr>
      <w:r w:rsidRPr="00B36C00">
        <w:rPr>
          <w:u w:val="single"/>
        </w:rPr>
        <w:lastRenderedPageBreak/>
        <w:t>EXHIBIT D</w:t>
      </w:r>
    </w:p>
    <w:p w14:paraId="1972EC2E" w14:textId="5E9A2703" w:rsidR="00B82CC1" w:rsidRDefault="00B82CC1" w:rsidP="00B36C00">
      <w:pPr>
        <w:spacing w:line="240" w:lineRule="atLeast"/>
        <w:ind w:firstLine="0"/>
        <w:jc w:val="center"/>
      </w:pPr>
      <w:r>
        <w:t>SCHEDULE OF PERFORMANCE</w:t>
      </w:r>
    </w:p>
    <w:p w14:paraId="5AD78A23" w14:textId="19DB37B6" w:rsidR="00FC2E46" w:rsidRDefault="00FC2E46" w:rsidP="00B36C00">
      <w:pPr>
        <w:spacing w:line="240" w:lineRule="atLeast"/>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45"/>
      </w:tblGrid>
      <w:tr w:rsidR="00977D4B" w14:paraId="62F08F90" w14:textId="77777777" w:rsidTr="00F80936">
        <w:tc>
          <w:tcPr>
            <w:tcW w:w="7105" w:type="dxa"/>
            <w:shd w:val="clear" w:color="auto" w:fill="auto"/>
          </w:tcPr>
          <w:p w14:paraId="6C7A1572" w14:textId="535359DC" w:rsidR="00977D4B" w:rsidRPr="002F1302" w:rsidRDefault="00977D4B" w:rsidP="002F1302">
            <w:pPr>
              <w:spacing w:line="240" w:lineRule="atLeast"/>
              <w:ind w:firstLine="0"/>
              <w:jc w:val="left"/>
              <w:rPr>
                <w:u w:val="single"/>
              </w:rPr>
            </w:pPr>
            <w:r w:rsidRPr="002F1302">
              <w:rPr>
                <w:u w:val="single"/>
              </w:rPr>
              <w:t xml:space="preserve">Event </w:t>
            </w:r>
          </w:p>
        </w:tc>
        <w:tc>
          <w:tcPr>
            <w:tcW w:w="2245" w:type="dxa"/>
            <w:shd w:val="clear" w:color="auto" w:fill="auto"/>
          </w:tcPr>
          <w:p w14:paraId="2295ABE7" w14:textId="1052F029" w:rsidR="00977D4B" w:rsidRPr="002F1302" w:rsidRDefault="00977D4B" w:rsidP="002F1302">
            <w:pPr>
              <w:spacing w:line="240" w:lineRule="atLeast"/>
              <w:ind w:firstLine="0"/>
              <w:jc w:val="left"/>
              <w:rPr>
                <w:u w:val="single"/>
              </w:rPr>
            </w:pPr>
            <w:r w:rsidRPr="002F1302">
              <w:rPr>
                <w:u w:val="single"/>
              </w:rPr>
              <w:t>Date</w:t>
            </w:r>
          </w:p>
        </w:tc>
      </w:tr>
      <w:tr w:rsidR="00977D4B" w14:paraId="12D1525E" w14:textId="77777777" w:rsidTr="00F80936">
        <w:tc>
          <w:tcPr>
            <w:tcW w:w="7105" w:type="dxa"/>
            <w:shd w:val="clear" w:color="auto" w:fill="auto"/>
          </w:tcPr>
          <w:p w14:paraId="2056ADA9" w14:textId="59E218E3" w:rsidR="00977D4B" w:rsidRDefault="00977D4B" w:rsidP="002F1302">
            <w:pPr>
              <w:spacing w:line="240" w:lineRule="atLeast"/>
              <w:ind w:firstLine="0"/>
              <w:jc w:val="left"/>
            </w:pPr>
            <w:r>
              <w:t>Developer Commences Construction of Improvements.</w:t>
            </w:r>
          </w:p>
        </w:tc>
        <w:tc>
          <w:tcPr>
            <w:tcW w:w="2245" w:type="dxa"/>
            <w:shd w:val="clear" w:color="auto" w:fill="auto"/>
          </w:tcPr>
          <w:p w14:paraId="3850E797" w14:textId="227A0B6D" w:rsidR="00977D4B" w:rsidRDefault="00977D4B" w:rsidP="002F1302">
            <w:pPr>
              <w:spacing w:line="240" w:lineRule="atLeast"/>
              <w:ind w:firstLine="0"/>
              <w:jc w:val="left"/>
            </w:pPr>
          </w:p>
        </w:tc>
      </w:tr>
      <w:tr w:rsidR="00970F0E" w14:paraId="44A962F3" w14:textId="77777777" w:rsidTr="00F80936">
        <w:tc>
          <w:tcPr>
            <w:tcW w:w="7105" w:type="dxa"/>
            <w:shd w:val="clear" w:color="auto" w:fill="auto"/>
          </w:tcPr>
          <w:p w14:paraId="057C061B" w14:textId="51E1A151" w:rsidR="00970F0E" w:rsidRDefault="00970F0E" w:rsidP="002F1302">
            <w:pPr>
              <w:spacing w:line="240" w:lineRule="atLeast"/>
              <w:ind w:firstLine="0"/>
              <w:jc w:val="left"/>
            </w:pPr>
            <w:r w:rsidRPr="00970F0E">
              <w:t>Developer submits evidence of Developer Financing to Authority, approved in accordance with the provisions of the Agreement</w:t>
            </w:r>
          </w:p>
        </w:tc>
        <w:tc>
          <w:tcPr>
            <w:tcW w:w="2245" w:type="dxa"/>
            <w:shd w:val="clear" w:color="auto" w:fill="auto"/>
          </w:tcPr>
          <w:p w14:paraId="0202E8CB" w14:textId="3F1508F9" w:rsidR="00970F0E" w:rsidRDefault="00970F0E" w:rsidP="002F1302">
            <w:pPr>
              <w:spacing w:line="240" w:lineRule="atLeast"/>
              <w:ind w:firstLine="0"/>
              <w:jc w:val="left"/>
            </w:pPr>
          </w:p>
        </w:tc>
      </w:tr>
      <w:tr w:rsidR="00977D4B" w14:paraId="228473C4" w14:textId="77777777" w:rsidTr="00F80936">
        <w:tc>
          <w:tcPr>
            <w:tcW w:w="7105" w:type="dxa"/>
            <w:shd w:val="clear" w:color="auto" w:fill="auto"/>
          </w:tcPr>
          <w:p w14:paraId="035190B5" w14:textId="57F68CFF" w:rsidR="00977D4B" w:rsidRDefault="00977D4B" w:rsidP="002F1302">
            <w:pPr>
              <w:spacing w:line="240" w:lineRule="atLeast"/>
              <w:ind w:firstLine="0"/>
              <w:jc w:val="left"/>
            </w:pPr>
            <w:r>
              <w:t>Developer Completes Construction of Improvements</w:t>
            </w:r>
          </w:p>
        </w:tc>
        <w:tc>
          <w:tcPr>
            <w:tcW w:w="2245" w:type="dxa"/>
            <w:shd w:val="clear" w:color="auto" w:fill="auto"/>
          </w:tcPr>
          <w:p w14:paraId="6B2917D7" w14:textId="25061106" w:rsidR="00977D4B" w:rsidRDefault="00977D4B" w:rsidP="002F1302">
            <w:pPr>
              <w:spacing w:line="240" w:lineRule="atLeast"/>
              <w:ind w:firstLine="0"/>
              <w:jc w:val="left"/>
            </w:pPr>
          </w:p>
        </w:tc>
      </w:tr>
    </w:tbl>
    <w:p w14:paraId="09F4F02D" w14:textId="77777777" w:rsidR="00FC2E46" w:rsidRPr="0034214E" w:rsidRDefault="00FC2E46" w:rsidP="005E08F4">
      <w:pPr>
        <w:spacing w:line="240" w:lineRule="atLeast"/>
        <w:ind w:firstLine="0"/>
        <w:jc w:val="left"/>
      </w:pPr>
    </w:p>
    <w:sectPr w:rsidR="00FC2E46" w:rsidRPr="0034214E" w:rsidSect="00B36C0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EEC0" w14:textId="77777777" w:rsidR="003B6950" w:rsidRDefault="003B6950">
      <w:r>
        <w:separator/>
      </w:r>
    </w:p>
  </w:endnote>
  <w:endnote w:type="continuationSeparator" w:id="0">
    <w:p w14:paraId="1FC853FA" w14:textId="77777777" w:rsidR="003B6950" w:rsidRDefault="003B6950">
      <w:r>
        <w:continuationSeparator/>
      </w:r>
    </w:p>
  </w:endnote>
  <w:endnote w:type="continuationNotice" w:id="1">
    <w:p w14:paraId="36F22D34" w14:textId="77777777" w:rsidR="003B6950" w:rsidRDefault="003B69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6A1B" w14:textId="6C1B7E07" w:rsidR="00B82CC1" w:rsidRDefault="00B82CC1">
    <w:pPr>
      <w:pStyle w:val="Footer"/>
      <w:jc w:val="center"/>
    </w:pPr>
    <w:r>
      <w:fldChar w:fldCharType="begin"/>
    </w:r>
    <w:r>
      <w:instrText xml:space="preserve"> PAGE   \* MERGEFORMAT </w:instrText>
    </w:r>
    <w:r>
      <w:fldChar w:fldCharType="separate"/>
    </w:r>
    <w:r w:rsidR="003F795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FAD5" w14:textId="77777777" w:rsidR="00B82CC1" w:rsidRDefault="00B82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A75F" w14:textId="77777777" w:rsidR="00B82CC1" w:rsidRDefault="00B82C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D0FC" w14:textId="77777777" w:rsidR="00B82CC1" w:rsidRDefault="00B82C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3BB9" w14:textId="77777777" w:rsidR="00B82CC1" w:rsidRDefault="00B82CC1" w:rsidP="0002399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5E3E" w14:textId="77777777" w:rsidR="00B82CC1" w:rsidRDefault="00B8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D481" w14:textId="77777777" w:rsidR="003B6950" w:rsidRDefault="003B6950">
      <w:r>
        <w:separator/>
      </w:r>
    </w:p>
  </w:footnote>
  <w:footnote w:type="continuationSeparator" w:id="0">
    <w:p w14:paraId="326920B0" w14:textId="77777777" w:rsidR="003B6950" w:rsidRDefault="003B6950">
      <w:r>
        <w:continuationSeparator/>
      </w:r>
    </w:p>
  </w:footnote>
  <w:footnote w:type="continuationNotice" w:id="1">
    <w:p w14:paraId="5910BB3C" w14:textId="77777777" w:rsidR="003B6950" w:rsidRDefault="003B69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9F96" w14:textId="77777777" w:rsidR="007C7E93" w:rsidRDefault="007C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3FE02FFA"/>
    <w:multiLevelType w:val="multilevel"/>
    <w:tmpl w:val="38B25820"/>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Letter"/>
      <w:lvlText w:val="(%3)"/>
      <w:lvlJc w:val="left"/>
      <w:pPr>
        <w:ind w:left="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4AA60AC6"/>
    <w:multiLevelType w:val="multilevel"/>
    <w:tmpl w:val="B0403554"/>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567C13DA"/>
    <w:multiLevelType w:val="multilevel"/>
    <w:tmpl w:val="5394ABB6"/>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687A55EE"/>
    <w:multiLevelType w:val="multilevel"/>
    <w:tmpl w:val="60CE4B72"/>
    <w:lvl w:ilvl="0">
      <w:start w:val="1"/>
      <w:numFmt w:val="decimal"/>
      <w:pStyle w:val="Heading1"/>
      <w:lvlText w:val="%1."/>
      <w:lvlJc w:val="left"/>
      <w:rPr>
        <w:rFonts w:cs="Times New Roman" w:hint="default"/>
      </w:rPr>
    </w:lvl>
    <w:lvl w:ilvl="1">
      <w:start w:val="1"/>
      <w:numFmt w:val="decimal"/>
      <w:pStyle w:val="Heading2"/>
      <w:lvlText w:val="%1.%2."/>
      <w:lvlJc w:val="left"/>
      <w:pPr>
        <w:ind w:firstLine="720"/>
      </w:pPr>
      <w:rPr>
        <w:rFonts w:cs="Times New Roman" w:hint="default"/>
        <w:b w:val="0"/>
      </w:rPr>
    </w:lvl>
    <w:lvl w:ilvl="2">
      <w:start w:val="1"/>
      <w:numFmt w:val="lowerLetter"/>
      <w:pStyle w:val="Heading3"/>
      <w:lvlText w:val="(%3)"/>
      <w:lvlJc w:val="left"/>
      <w:pPr>
        <w:ind w:left="720"/>
      </w:pPr>
      <w:rPr>
        <w:rFonts w:cs="Times New Roman" w:hint="default"/>
      </w:rPr>
    </w:lvl>
    <w:lvl w:ilvl="3">
      <w:start w:val="1"/>
      <w:numFmt w:val="lowerRoman"/>
      <w:pStyle w:val="Heading4"/>
      <w:lvlText w:val="(%4)"/>
      <w:lvlJc w:val="left"/>
      <w:pPr>
        <w:ind w:left="1440" w:firstLine="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AD8"/>
    <w:rsid w:val="00007529"/>
    <w:rsid w:val="00010DBB"/>
    <w:rsid w:val="00023995"/>
    <w:rsid w:val="00023B75"/>
    <w:rsid w:val="00024BC0"/>
    <w:rsid w:val="00031AE7"/>
    <w:rsid w:val="00031E19"/>
    <w:rsid w:val="00045112"/>
    <w:rsid w:val="0004732F"/>
    <w:rsid w:val="00067B2C"/>
    <w:rsid w:val="00084047"/>
    <w:rsid w:val="000A34C5"/>
    <w:rsid w:val="000A7F97"/>
    <w:rsid w:val="000B6B29"/>
    <w:rsid w:val="000B7E20"/>
    <w:rsid w:val="000C46BF"/>
    <w:rsid w:val="000C5B51"/>
    <w:rsid w:val="000C6D6F"/>
    <w:rsid w:val="000D6811"/>
    <w:rsid w:val="000E5B46"/>
    <w:rsid w:val="000E6592"/>
    <w:rsid w:val="000F47E0"/>
    <w:rsid w:val="000F61F2"/>
    <w:rsid w:val="000F791B"/>
    <w:rsid w:val="00115744"/>
    <w:rsid w:val="00121C00"/>
    <w:rsid w:val="001224FD"/>
    <w:rsid w:val="001320A5"/>
    <w:rsid w:val="00132436"/>
    <w:rsid w:val="00133352"/>
    <w:rsid w:val="00142E42"/>
    <w:rsid w:val="00145BE7"/>
    <w:rsid w:val="00151D33"/>
    <w:rsid w:val="00157396"/>
    <w:rsid w:val="001578D7"/>
    <w:rsid w:val="0016486B"/>
    <w:rsid w:val="00170575"/>
    <w:rsid w:val="0017319A"/>
    <w:rsid w:val="00175150"/>
    <w:rsid w:val="0017652C"/>
    <w:rsid w:val="0018303A"/>
    <w:rsid w:val="00185596"/>
    <w:rsid w:val="00193604"/>
    <w:rsid w:val="001B1D1D"/>
    <w:rsid w:val="001B480B"/>
    <w:rsid w:val="001B6151"/>
    <w:rsid w:val="001B736C"/>
    <w:rsid w:val="001C008D"/>
    <w:rsid w:val="001C2409"/>
    <w:rsid w:val="001C363E"/>
    <w:rsid w:val="001C4811"/>
    <w:rsid w:val="001C5C52"/>
    <w:rsid w:val="001C6AB1"/>
    <w:rsid w:val="001C773F"/>
    <w:rsid w:val="001D60E4"/>
    <w:rsid w:val="001E01D2"/>
    <w:rsid w:val="001F0EF9"/>
    <w:rsid w:val="001F1B9B"/>
    <w:rsid w:val="001F2B13"/>
    <w:rsid w:val="001F2D70"/>
    <w:rsid w:val="001F5011"/>
    <w:rsid w:val="00202562"/>
    <w:rsid w:val="00207C4D"/>
    <w:rsid w:val="002109A9"/>
    <w:rsid w:val="00211300"/>
    <w:rsid w:val="00216D07"/>
    <w:rsid w:val="002170DD"/>
    <w:rsid w:val="00224185"/>
    <w:rsid w:val="002335B7"/>
    <w:rsid w:val="00241172"/>
    <w:rsid w:val="00241491"/>
    <w:rsid w:val="00243EF2"/>
    <w:rsid w:val="00246EFC"/>
    <w:rsid w:val="00247B52"/>
    <w:rsid w:val="002575EF"/>
    <w:rsid w:val="002711A9"/>
    <w:rsid w:val="00271C85"/>
    <w:rsid w:val="002751E3"/>
    <w:rsid w:val="00281085"/>
    <w:rsid w:val="00284C40"/>
    <w:rsid w:val="002904AF"/>
    <w:rsid w:val="00291224"/>
    <w:rsid w:val="00297772"/>
    <w:rsid w:val="00297E78"/>
    <w:rsid w:val="002A4EE4"/>
    <w:rsid w:val="002E0F48"/>
    <w:rsid w:val="002E0FF6"/>
    <w:rsid w:val="002E7DE6"/>
    <w:rsid w:val="002E7DFA"/>
    <w:rsid w:val="002F1302"/>
    <w:rsid w:val="002F5E50"/>
    <w:rsid w:val="00305126"/>
    <w:rsid w:val="00307EFD"/>
    <w:rsid w:val="00315832"/>
    <w:rsid w:val="00316878"/>
    <w:rsid w:val="00321AF7"/>
    <w:rsid w:val="00332C30"/>
    <w:rsid w:val="00334295"/>
    <w:rsid w:val="00340DC1"/>
    <w:rsid w:val="0034214E"/>
    <w:rsid w:val="00343552"/>
    <w:rsid w:val="00344DE9"/>
    <w:rsid w:val="00345564"/>
    <w:rsid w:val="00347682"/>
    <w:rsid w:val="00350548"/>
    <w:rsid w:val="00351C58"/>
    <w:rsid w:val="003530AA"/>
    <w:rsid w:val="003557BB"/>
    <w:rsid w:val="00366FB6"/>
    <w:rsid w:val="0036730D"/>
    <w:rsid w:val="003720DC"/>
    <w:rsid w:val="00374F7A"/>
    <w:rsid w:val="00381DC8"/>
    <w:rsid w:val="00382E4A"/>
    <w:rsid w:val="0038309A"/>
    <w:rsid w:val="00390785"/>
    <w:rsid w:val="003921A1"/>
    <w:rsid w:val="003A21AB"/>
    <w:rsid w:val="003B5851"/>
    <w:rsid w:val="003B6950"/>
    <w:rsid w:val="003B6F17"/>
    <w:rsid w:val="003B7AD8"/>
    <w:rsid w:val="003D1401"/>
    <w:rsid w:val="003D76D7"/>
    <w:rsid w:val="003E148C"/>
    <w:rsid w:val="003E304A"/>
    <w:rsid w:val="003F7956"/>
    <w:rsid w:val="00401DF3"/>
    <w:rsid w:val="00401E4F"/>
    <w:rsid w:val="0040274C"/>
    <w:rsid w:val="004113D6"/>
    <w:rsid w:val="004122AE"/>
    <w:rsid w:val="0041299C"/>
    <w:rsid w:val="0041493C"/>
    <w:rsid w:val="004167CD"/>
    <w:rsid w:val="00431782"/>
    <w:rsid w:val="0043190C"/>
    <w:rsid w:val="00447E19"/>
    <w:rsid w:val="00447FFD"/>
    <w:rsid w:val="004605EB"/>
    <w:rsid w:val="00476D12"/>
    <w:rsid w:val="00480CD8"/>
    <w:rsid w:val="0048556B"/>
    <w:rsid w:val="004873BC"/>
    <w:rsid w:val="004906D7"/>
    <w:rsid w:val="00492040"/>
    <w:rsid w:val="004928B1"/>
    <w:rsid w:val="00495011"/>
    <w:rsid w:val="004A2A13"/>
    <w:rsid w:val="004A603A"/>
    <w:rsid w:val="004A6510"/>
    <w:rsid w:val="004B4B38"/>
    <w:rsid w:val="004B573B"/>
    <w:rsid w:val="004B6A24"/>
    <w:rsid w:val="004C03DD"/>
    <w:rsid w:val="004C4173"/>
    <w:rsid w:val="004C547B"/>
    <w:rsid w:val="004D7925"/>
    <w:rsid w:val="004E03C4"/>
    <w:rsid w:val="004E0A76"/>
    <w:rsid w:val="004F2A58"/>
    <w:rsid w:val="004F6945"/>
    <w:rsid w:val="00513565"/>
    <w:rsid w:val="00513B82"/>
    <w:rsid w:val="005241A1"/>
    <w:rsid w:val="0052574C"/>
    <w:rsid w:val="005277FB"/>
    <w:rsid w:val="00543863"/>
    <w:rsid w:val="00552071"/>
    <w:rsid w:val="005529AA"/>
    <w:rsid w:val="00553259"/>
    <w:rsid w:val="00554297"/>
    <w:rsid w:val="00557E47"/>
    <w:rsid w:val="00562673"/>
    <w:rsid w:val="00562FEE"/>
    <w:rsid w:val="00567F2E"/>
    <w:rsid w:val="00573C37"/>
    <w:rsid w:val="00582297"/>
    <w:rsid w:val="005841D3"/>
    <w:rsid w:val="00593E47"/>
    <w:rsid w:val="00595186"/>
    <w:rsid w:val="005A4490"/>
    <w:rsid w:val="005B1EC5"/>
    <w:rsid w:val="005B5FB3"/>
    <w:rsid w:val="005C5476"/>
    <w:rsid w:val="005D259E"/>
    <w:rsid w:val="005D4F64"/>
    <w:rsid w:val="005E08F4"/>
    <w:rsid w:val="005E1D4D"/>
    <w:rsid w:val="005E6B08"/>
    <w:rsid w:val="005F17FB"/>
    <w:rsid w:val="005F4156"/>
    <w:rsid w:val="005F6D98"/>
    <w:rsid w:val="0060058D"/>
    <w:rsid w:val="006014C0"/>
    <w:rsid w:val="006064D8"/>
    <w:rsid w:val="0061330D"/>
    <w:rsid w:val="00624C00"/>
    <w:rsid w:val="006312B6"/>
    <w:rsid w:val="00641EFD"/>
    <w:rsid w:val="006434E0"/>
    <w:rsid w:val="006468F4"/>
    <w:rsid w:val="00647625"/>
    <w:rsid w:val="00650433"/>
    <w:rsid w:val="0065771B"/>
    <w:rsid w:val="00657D68"/>
    <w:rsid w:val="00664717"/>
    <w:rsid w:val="006660D4"/>
    <w:rsid w:val="0066768A"/>
    <w:rsid w:val="00673129"/>
    <w:rsid w:val="006733B3"/>
    <w:rsid w:val="00683AF7"/>
    <w:rsid w:val="00691BA8"/>
    <w:rsid w:val="00692596"/>
    <w:rsid w:val="006948A4"/>
    <w:rsid w:val="00696C8D"/>
    <w:rsid w:val="006B40DF"/>
    <w:rsid w:val="006B7A75"/>
    <w:rsid w:val="006C0F8C"/>
    <w:rsid w:val="006C35F2"/>
    <w:rsid w:val="006C38C6"/>
    <w:rsid w:val="006D61C6"/>
    <w:rsid w:val="006E2AD2"/>
    <w:rsid w:val="006E3D88"/>
    <w:rsid w:val="006E67C3"/>
    <w:rsid w:val="006E6979"/>
    <w:rsid w:val="006F2D7E"/>
    <w:rsid w:val="006F5B71"/>
    <w:rsid w:val="0070128B"/>
    <w:rsid w:val="00701B93"/>
    <w:rsid w:val="00702B87"/>
    <w:rsid w:val="007040DC"/>
    <w:rsid w:val="00705CAD"/>
    <w:rsid w:val="0070675A"/>
    <w:rsid w:val="00707B14"/>
    <w:rsid w:val="007144CE"/>
    <w:rsid w:val="00715DDC"/>
    <w:rsid w:val="00722444"/>
    <w:rsid w:val="00726832"/>
    <w:rsid w:val="007475F4"/>
    <w:rsid w:val="00771272"/>
    <w:rsid w:val="00773119"/>
    <w:rsid w:val="007758EE"/>
    <w:rsid w:val="00776335"/>
    <w:rsid w:val="00787D34"/>
    <w:rsid w:val="00795206"/>
    <w:rsid w:val="007956EF"/>
    <w:rsid w:val="00795E67"/>
    <w:rsid w:val="007A073A"/>
    <w:rsid w:val="007B7556"/>
    <w:rsid w:val="007C57D1"/>
    <w:rsid w:val="007C789A"/>
    <w:rsid w:val="007C7E93"/>
    <w:rsid w:val="007D175A"/>
    <w:rsid w:val="007D2E15"/>
    <w:rsid w:val="007D70F1"/>
    <w:rsid w:val="007E0B47"/>
    <w:rsid w:val="007F11D8"/>
    <w:rsid w:val="00814FAA"/>
    <w:rsid w:val="00815B99"/>
    <w:rsid w:val="0081633E"/>
    <w:rsid w:val="00817F58"/>
    <w:rsid w:val="00820F62"/>
    <w:rsid w:val="00827F31"/>
    <w:rsid w:val="008370D9"/>
    <w:rsid w:val="008433CD"/>
    <w:rsid w:val="00843463"/>
    <w:rsid w:val="00845E2F"/>
    <w:rsid w:val="00854406"/>
    <w:rsid w:val="00870E30"/>
    <w:rsid w:val="008823CF"/>
    <w:rsid w:val="0089237A"/>
    <w:rsid w:val="00897578"/>
    <w:rsid w:val="008A0CF1"/>
    <w:rsid w:val="008A2941"/>
    <w:rsid w:val="008B64DC"/>
    <w:rsid w:val="008B6E00"/>
    <w:rsid w:val="008C41B2"/>
    <w:rsid w:val="008D0326"/>
    <w:rsid w:val="008E696B"/>
    <w:rsid w:val="008E6C80"/>
    <w:rsid w:val="008F64F5"/>
    <w:rsid w:val="00906C40"/>
    <w:rsid w:val="009126C0"/>
    <w:rsid w:val="00913BCD"/>
    <w:rsid w:val="009149EA"/>
    <w:rsid w:val="009177AD"/>
    <w:rsid w:val="009218BF"/>
    <w:rsid w:val="00924323"/>
    <w:rsid w:val="009300CA"/>
    <w:rsid w:val="00941005"/>
    <w:rsid w:val="00942CCC"/>
    <w:rsid w:val="00946ED8"/>
    <w:rsid w:val="009534D0"/>
    <w:rsid w:val="009605DC"/>
    <w:rsid w:val="00960736"/>
    <w:rsid w:val="00963979"/>
    <w:rsid w:val="00964F59"/>
    <w:rsid w:val="009650E6"/>
    <w:rsid w:val="009678FD"/>
    <w:rsid w:val="00970F0E"/>
    <w:rsid w:val="00977D4B"/>
    <w:rsid w:val="009834C3"/>
    <w:rsid w:val="00984DF0"/>
    <w:rsid w:val="0098576B"/>
    <w:rsid w:val="00995B0D"/>
    <w:rsid w:val="00996EDC"/>
    <w:rsid w:val="009A150B"/>
    <w:rsid w:val="009A3F3F"/>
    <w:rsid w:val="009A74C0"/>
    <w:rsid w:val="009B1D14"/>
    <w:rsid w:val="009B2288"/>
    <w:rsid w:val="009B2E9D"/>
    <w:rsid w:val="009B6650"/>
    <w:rsid w:val="009C267D"/>
    <w:rsid w:val="009C4D52"/>
    <w:rsid w:val="009D0383"/>
    <w:rsid w:val="009E0967"/>
    <w:rsid w:val="009E5FAE"/>
    <w:rsid w:val="009F280D"/>
    <w:rsid w:val="009F61C8"/>
    <w:rsid w:val="00A107F5"/>
    <w:rsid w:val="00A12FF1"/>
    <w:rsid w:val="00A136A3"/>
    <w:rsid w:val="00A145E4"/>
    <w:rsid w:val="00A219C6"/>
    <w:rsid w:val="00A25A0A"/>
    <w:rsid w:val="00A432FF"/>
    <w:rsid w:val="00A43A0D"/>
    <w:rsid w:val="00A466F8"/>
    <w:rsid w:val="00A46E02"/>
    <w:rsid w:val="00A541EF"/>
    <w:rsid w:val="00A637A2"/>
    <w:rsid w:val="00A64D28"/>
    <w:rsid w:val="00A71383"/>
    <w:rsid w:val="00A80113"/>
    <w:rsid w:val="00A81F39"/>
    <w:rsid w:val="00A831B4"/>
    <w:rsid w:val="00A8374A"/>
    <w:rsid w:val="00A8538D"/>
    <w:rsid w:val="00A864C3"/>
    <w:rsid w:val="00A90F54"/>
    <w:rsid w:val="00A96D53"/>
    <w:rsid w:val="00A97EBE"/>
    <w:rsid w:val="00AA5B78"/>
    <w:rsid w:val="00AA6213"/>
    <w:rsid w:val="00AA71B2"/>
    <w:rsid w:val="00AB609B"/>
    <w:rsid w:val="00AC1D07"/>
    <w:rsid w:val="00AC4385"/>
    <w:rsid w:val="00AD350E"/>
    <w:rsid w:val="00AE4855"/>
    <w:rsid w:val="00AF105C"/>
    <w:rsid w:val="00AF4E09"/>
    <w:rsid w:val="00AF7039"/>
    <w:rsid w:val="00B02450"/>
    <w:rsid w:val="00B1137E"/>
    <w:rsid w:val="00B11FCD"/>
    <w:rsid w:val="00B1539D"/>
    <w:rsid w:val="00B20689"/>
    <w:rsid w:val="00B22E18"/>
    <w:rsid w:val="00B33274"/>
    <w:rsid w:val="00B345B2"/>
    <w:rsid w:val="00B36C00"/>
    <w:rsid w:val="00B37CC1"/>
    <w:rsid w:val="00B40A79"/>
    <w:rsid w:val="00B41ADE"/>
    <w:rsid w:val="00B55A02"/>
    <w:rsid w:val="00B57473"/>
    <w:rsid w:val="00B66DC1"/>
    <w:rsid w:val="00B725FE"/>
    <w:rsid w:val="00B7536B"/>
    <w:rsid w:val="00B76139"/>
    <w:rsid w:val="00B77D5C"/>
    <w:rsid w:val="00B80E42"/>
    <w:rsid w:val="00B82CC1"/>
    <w:rsid w:val="00B85F3D"/>
    <w:rsid w:val="00B92CAB"/>
    <w:rsid w:val="00B939BA"/>
    <w:rsid w:val="00BA0786"/>
    <w:rsid w:val="00BA1675"/>
    <w:rsid w:val="00BB7799"/>
    <w:rsid w:val="00BC3D0C"/>
    <w:rsid w:val="00BC7626"/>
    <w:rsid w:val="00BD4625"/>
    <w:rsid w:val="00BD4E7A"/>
    <w:rsid w:val="00BE4598"/>
    <w:rsid w:val="00BF5FA0"/>
    <w:rsid w:val="00BF68EA"/>
    <w:rsid w:val="00BF74F5"/>
    <w:rsid w:val="00C05398"/>
    <w:rsid w:val="00C128F6"/>
    <w:rsid w:val="00C356D3"/>
    <w:rsid w:val="00C35AE7"/>
    <w:rsid w:val="00C37831"/>
    <w:rsid w:val="00C439D5"/>
    <w:rsid w:val="00C46DB0"/>
    <w:rsid w:val="00C62F44"/>
    <w:rsid w:val="00C63D65"/>
    <w:rsid w:val="00C74A96"/>
    <w:rsid w:val="00C74C57"/>
    <w:rsid w:val="00C86A0E"/>
    <w:rsid w:val="00C87A44"/>
    <w:rsid w:val="00CA3859"/>
    <w:rsid w:val="00CA7222"/>
    <w:rsid w:val="00CB26BE"/>
    <w:rsid w:val="00CB34C4"/>
    <w:rsid w:val="00CB4740"/>
    <w:rsid w:val="00CB6AB2"/>
    <w:rsid w:val="00CB744C"/>
    <w:rsid w:val="00CC0343"/>
    <w:rsid w:val="00CC2C85"/>
    <w:rsid w:val="00CC5E4B"/>
    <w:rsid w:val="00CD5328"/>
    <w:rsid w:val="00CE3C65"/>
    <w:rsid w:val="00CF0CC4"/>
    <w:rsid w:val="00CF5FF8"/>
    <w:rsid w:val="00D108F5"/>
    <w:rsid w:val="00D12F3B"/>
    <w:rsid w:val="00D232E3"/>
    <w:rsid w:val="00D23444"/>
    <w:rsid w:val="00D27319"/>
    <w:rsid w:val="00D27559"/>
    <w:rsid w:val="00D32288"/>
    <w:rsid w:val="00D40ACB"/>
    <w:rsid w:val="00D45EA5"/>
    <w:rsid w:val="00D532C7"/>
    <w:rsid w:val="00D560A4"/>
    <w:rsid w:val="00D60172"/>
    <w:rsid w:val="00D711D2"/>
    <w:rsid w:val="00D7665A"/>
    <w:rsid w:val="00D77223"/>
    <w:rsid w:val="00D84198"/>
    <w:rsid w:val="00D87BF5"/>
    <w:rsid w:val="00D91010"/>
    <w:rsid w:val="00D921FB"/>
    <w:rsid w:val="00D931AD"/>
    <w:rsid w:val="00DA40AF"/>
    <w:rsid w:val="00DA57C1"/>
    <w:rsid w:val="00DA782E"/>
    <w:rsid w:val="00DC059F"/>
    <w:rsid w:val="00DC1229"/>
    <w:rsid w:val="00DC125D"/>
    <w:rsid w:val="00DC16DC"/>
    <w:rsid w:val="00DC28AB"/>
    <w:rsid w:val="00DD2A6A"/>
    <w:rsid w:val="00DD5FD2"/>
    <w:rsid w:val="00DD738F"/>
    <w:rsid w:val="00DE00D4"/>
    <w:rsid w:val="00DE2AD6"/>
    <w:rsid w:val="00DF2CB7"/>
    <w:rsid w:val="00DF4A8E"/>
    <w:rsid w:val="00E15E0A"/>
    <w:rsid w:val="00E17F83"/>
    <w:rsid w:val="00E21E02"/>
    <w:rsid w:val="00E22C5A"/>
    <w:rsid w:val="00E26123"/>
    <w:rsid w:val="00E2725B"/>
    <w:rsid w:val="00E31DA5"/>
    <w:rsid w:val="00E33E35"/>
    <w:rsid w:val="00E43862"/>
    <w:rsid w:val="00E45249"/>
    <w:rsid w:val="00E50E86"/>
    <w:rsid w:val="00E53853"/>
    <w:rsid w:val="00E62DFA"/>
    <w:rsid w:val="00E63598"/>
    <w:rsid w:val="00E64AF5"/>
    <w:rsid w:val="00E65102"/>
    <w:rsid w:val="00E706CB"/>
    <w:rsid w:val="00E72674"/>
    <w:rsid w:val="00E74E5B"/>
    <w:rsid w:val="00E764C6"/>
    <w:rsid w:val="00E768F7"/>
    <w:rsid w:val="00E76B5A"/>
    <w:rsid w:val="00E776CE"/>
    <w:rsid w:val="00E945AC"/>
    <w:rsid w:val="00EA26F3"/>
    <w:rsid w:val="00EB5234"/>
    <w:rsid w:val="00EC0DC5"/>
    <w:rsid w:val="00ED76CE"/>
    <w:rsid w:val="00EE0824"/>
    <w:rsid w:val="00EF629C"/>
    <w:rsid w:val="00EF6A19"/>
    <w:rsid w:val="00F03708"/>
    <w:rsid w:val="00F10D8F"/>
    <w:rsid w:val="00F1769E"/>
    <w:rsid w:val="00F27D4B"/>
    <w:rsid w:val="00F37296"/>
    <w:rsid w:val="00F44D39"/>
    <w:rsid w:val="00F55DE5"/>
    <w:rsid w:val="00F56840"/>
    <w:rsid w:val="00F72DCC"/>
    <w:rsid w:val="00F803A0"/>
    <w:rsid w:val="00F80936"/>
    <w:rsid w:val="00F82233"/>
    <w:rsid w:val="00F866CB"/>
    <w:rsid w:val="00FA2258"/>
    <w:rsid w:val="00FB1113"/>
    <w:rsid w:val="00FB2D79"/>
    <w:rsid w:val="00FB423A"/>
    <w:rsid w:val="00FB777C"/>
    <w:rsid w:val="00FC2929"/>
    <w:rsid w:val="00FC2BA0"/>
    <w:rsid w:val="00FC2E46"/>
    <w:rsid w:val="00FC31C7"/>
    <w:rsid w:val="00FC52FF"/>
    <w:rsid w:val="00FD05F9"/>
    <w:rsid w:val="00FD165F"/>
    <w:rsid w:val="00FE0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81E9B"/>
  <w14:defaultImageDpi w14:val="96"/>
  <w15:docId w15:val="{866AF752-AC4A-47FC-92DA-42DDB23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7C7E93"/>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FB1113"/>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1">
    <w:name w:val="Unresolved Mention1"/>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springsgov.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eville@k2blaw.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4466-E6C2-4300-81D7-BEC91398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10010</Words>
  <Characters>57059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Dean Beukema</cp:lastModifiedBy>
  <cp:revision>2</cp:revision>
  <cp:lastPrinted>2019-01-17T00:05:00Z</cp:lastPrinted>
  <dcterms:created xsi:type="dcterms:W3CDTF">2021-01-24T18:19:00Z</dcterms:created>
  <dcterms:modified xsi:type="dcterms:W3CDTF">2021-01-24T18:19:00Z</dcterms:modified>
</cp:coreProperties>
</file>